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7D" w:rsidRPr="00A606D2" w:rsidRDefault="005B107D" w:rsidP="00EF14A9">
      <w:pPr>
        <w:spacing w:line="288" w:lineRule="auto"/>
        <w:jc w:val="right"/>
        <w:outlineLvl w:val="0"/>
        <w:rPr>
          <w:sz w:val="28"/>
          <w:szCs w:val="28"/>
        </w:rPr>
      </w:pPr>
      <w:r w:rsidRPr="00A606D2">
        <w:rPr>
          <w:sz w:val="28"/>
          <w:szCs w:val="28"/>
        </w:rPr>
        <w:t>На правах рукописи</w:t>
      </w:r>
    </w:p>
    <w:p w:rsidR="00C711D4" w:rsidRDefault="008D1AFD" w:rsidP="00A606D2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92020">
        <w:rPr>
          <w:noProof/>
          <w:sz w:val="28"/>
          <w:szCs w:val="28"/>
        </w:rPr>
        <w:drawing>
          <wp:inline distT="0" distB="0" distL="0" distR="0" wp14:anchorId="53A85F67" wp14:editId="7D60C702">
            <wp:extent cx="16573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BB" w:rsidRDefault="005412BB" w:rsidP="00A606D2">
      <w:pPr>
        <w:spacing w:line="288" w:lineRule="auto"/>
        <w:rPr>
          <w:sz w:val="28"/>
          <w:szCs w:val="28"/>
        </w:rPr>
      </w:pPr>
    </w:p>
    <w:p w:rsidR="005145C7" w:rsidRDefault="005145C7" w:rsidP="00A606D2">
      <w:pPr>
        <w:spacing w:line="288" w:lineRule="auto"/>
        <w:rPr>
          <w:sz w:val="28"/>
          <w:szCs w:val="28"/>
        </w:rPr>
      </w:pPr>
    </w:p>
    <w:p w:rsidR="001E02B4" w:rsidRPr="008D3C3F" w:rsidRDefault="001E02B4" w:rsidP="001E02B4">
      <w:pPr>
        <w:jc w:val="center"/>
        <w:rPr>
          <w:b/>
          <w:sz w:val="28"/>
          <w:szCs w:val="28"/>
        </w:rPr>
      </w:pPr>
      <w:proofErr w:type="spellStart"/>
      <w:r w:rsidRPr="008D3C3F">
        <w:rPr>
          <w:b/>
          <w:sz w:val="28"/>
          <w:szCs w:val="28"/>
        </w:rPr>
        <w:t>Жемулин</w:t>
      </w:r>
      <w:proofErr w:type="spellEnd"/>
      <w:r w:rsidRPr="008D3C3F">
        <w:rPr>
          <w:b/>
          <w:sz w:val="28"/>
          <w:szCs w:val="28"/>
        </w:rPr>
        <w:t xml:space="preserve"> Сергей </w:t>
      </w:r>
      <w:proofErr w:type="spellStart"/>
      <w:r w:rsidRPr="008D3C3F">
        <w:rPr>
          <w:b/>
          <w:sz w:val="28"/>
          <w:szCs w:val="28"/>
        </w:rPr>
        <w:t>Будимирович</w:t>
      </w:r>
      <w:proofErr w:type="spellEnd"/>
    </w:p>
    <w:p w:rsidR="0002532D" w:rsidRPr="00FB167D" w:rsidRDefault="0002532D" w:rsidP="00841551">
      <w:pPr>
        <w:jc w:val="center"/>
        <w:rPr>
          <w:b/>
          <w:sz w:val="28"/>
          <w:szCs w:val="28"/>
        </w:rPr>
      </w:pPr>
    </w:p>
    <w:p w:rsidR="0002532D" w:rsidRPr="00E50ACC" w:rsidRDefault="0002532D" w:rsidP="0002532D">
      <w:pPr>
        <w:jc w:val="center"/>
        <w:rPr>
          <w:b/>
          <w:sz w:val="28"/>
          <w:szCs w:val="28"/>
        </w:rPr>
      </w:pPr>
    </w:p>
    <w:p w:rsidR="0002532D" w:rsidRDefault="0002532D" w:rsidP="0002532D">
      <w:pPr>
        <w:rPr>
          <w:sz w:val="28"/>
          <w:szCs w:val="28"/>
        </w:rPr>
      </w:pPr>
    </w:p>
    <w:p w:rsidR="0002532D" w:rsidRPr="004E2B63" w:rsidRDefault="0002532D" w:rsidP="0002532D">
      <w:pPr>
        <w:rPr>
          <w:sz w:val="28"/>
          <w:szCs w:val="28"/>
        </w:rPr>
      </w:pPr>
    </w:p>
    <w:p w:rsidR="00387B77" w:rsidRPr="003B52B7" w:rsidRDefault="007039C0" w:rsidP="00D977C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СТРАТЕГИЧЕСКИМ РАЗВИТИЕМ ПРЕДПРИЯТИЙ ЛЕСОЗАГОТОВИТЕЛЬНОЙ ПРОМЫШЛЕННОСТИ В КОНКУРЕНТНОЙ СРЕДЕ</w:t>
      </w:r>
    </w:p>
    <w:p w:rsidR="0002532D" w:rsidRPr="0052150F" w:rsidRDefault="0002532D" w:rsidP="00D977C3">
      <w:pPr>
        <w:spacing w:line="360" w:lineRule="auto"/>
        <w:jc w:val="center"/>
        <w:rPr>
          <w:b/>
          <w:caps/>
          <w:sz w:val="32"/>
          <w:szCs w:val="32"/>
        </w:rPr>
      </w:pPr>
    </w:p>
    <w:p w:rsidR="0002532D" w:rsidRPr="004E2B63" w:rsidRDefault="0002532D" w:rsidP="0002532D">
      <w:pPr>
        <w:rPr>
          <w:sz w:val="28"/>
          <w:szCs w:val="28"/>
        </w:rPr>
      </w:pPr>
    </w:p>
    <w:p w:rsidR="00D977C3" w:rsidRDefault="0002532D" w:rsidP="00632985">
      <w:pPr>
        <w:tabs>
          <w:tab w:val="left" w:pos="2160"/>
        </w:tabs>
        <w:spacing w:line="288" w:lineRule="auto"/>
        <w:jc w:val="center"/>
        <w:rPr>
          <w:sz w:val="28"/>
          <w:szCs w:val="28"/>
        </w:rPr>
      </w:pPr>
      <w:r w:rsidRPr="005145C7">
        <w:rPr>
          <w:sz w:val="28"/>
          <w:szCs w:val="28"/>
        </w:rPr>
        <w:t>Специальность</w:t>
      </w:r>
      <w:r w:rsidR="00632985" w:rsidRPr="005145C7">
        <w:rPr>
          <w:sz w:val="28"/>
          <w:szCs w:val="28"/>
        </w:rPr>
        <w:t xml:space="preserve"> </w:t>
      </w:r>
      <w:r w:rsidRPr="005145C7">
        <w:rPr>
          <w:sz w:val="28"/>
          <w:szCs w:val="28"/>
        </w:rPr>
        <w:t xml:space="preserve">08.00.05 – Экономика и управление народным хозяйством </w:t>
      </w:r>
    </w:p>
    <w:p w:rsidR="0002532D" w:rsidRPr="005145C7" w:rsidRDefault="0002532D" w:rsidP="00632985">
      <w:pPr>
        <w:tabs>
          <w:tab w:val="left" w:pos="2160"/>
        </w:tabs>
        <w:spacing w:line="288" w:lineRule="auto"/>
        <w:jc w:val="center"/>
        <w:rPr>
          <w:sz w:val="28"/>
          <w:szCs w:val="28"/>
        </w:rPr>
      </w:pPr>
      <w:r w:rsidRPr="005145C7">
        <w:rPr>
          <w:spacing w:val="-2"/>
          <w:sz w:val="28"/>
          <w:szCs w:val="28"/>
        </w:rPr>
        <w:t>(э</w:t>
      </w:r>
      <w:r w:rsidRPr="005145C7">
        <w:rPr>
          <w:bCs/>
          <w:sz w:val="28"/>
          <w:szCs w:val="28"/>
        </w:rPr>
        <w:t xml:space="preserve">кономика, организация и управление предприятиями, отраслями, </w:t>
      </w:r>
      <w:r w:rsidR="005145C7">
        <w:rPr>
          <w:bCs/>
          <w:sz w:val="28"/>
          <w:szCs w:val="28"/>
        </w:rPr>
        <w:br/>
      </w:r>
      <w:r w:rsidRPr="005145C7">
        <w:rPr>
          <w:bCs/>
          <w:sz w:val="28"/>
          <w:szCs w:val="28"/>
        </w:rPr>
        <w:t>комплексами – промышленность</w:t>
      </w:r>
      <w:r w:rsidRPr="005145C7">
        <w:rPr>
          <w:spacing w:val="-2"/>
          <w:sz w:val="28"/>
          <w:szCs w:val="28"/>
        </w:rPr>
        <w:t>)</w:t>
      </w:r>
    </w:p>
    <w:p w:rsidR="00D112DD" w:rsidRPr="009A047B" w:rsidRDefault="00D112DD" w:rsidP="00A606D2">
      <w:pPr>
        <w:spacing w:line="288" w:lineRule="auto"/>
        <w:rPr>
          <w:sz w:val="28"/>
          <w:szCs w:val="28"/>
        </w:rPr>
      </w:pPr>
    </w:p>
    <w:p w:rsidR="00725714" w:rsidRDefault="00725714" w:rsidP="00A606D2">
      <w:pPr>
        <w:spacing w:line="288" w:lineRule="auto"/>
        <w:rPr>
          <w:sz w:val="28"/>
          <w:szCs w:val="28"/>
        </w:rPr>
      </w:pPr>
    </w:p>
    <w:p w:rsidR="005412BB" w:rsidRDefault="005412BB" w:rsidP="00A606D2">
      <w:pPr>
        <w:spacing w:line="288" w:lineRule="auto"/>
        <w:rPr>
          <w:sz w:val="28"/>
          <w:szCs w:val="28"/>
        </w:rPr>
      </w:pPr>
    </w:p>
    <w:p w:rsidR="005412BB" w:rsidRPr="009A047B" w:rsidRDefault="005412BB" w:rsidP="00A606D2">
      <w:pPr>
        <w:spacing w:line="288" w:lineRule="auto"/>
        <w:rPr>
          <w:sz w:val="28"/>
          <w:szCs w:val="28"/>
        </w:rPr>
      </w:pPr>
    </w:p>
    <w:p w:rsidR="009221F4" w:rsidRPr="009A047B" w:rsidRDefault="009221F4" w:rsidP="00A606D2">
      <w:pPr>
        <w:spacing w:line="288" w:lineRule="auto"/>
        <w:rPr>
          <w:sz w:val="28"/>
          <w:szCs w:val="28"/>
        </w:rPr>
      </w:pPr>
    </w:p>
    <w:p w:rsidR="0082065F" w:rsidRDefault="0082065F" w:rsidP="00EF14A9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A606D2">
        <w:rPr>
          <w:b/>
          <w:sz w:val="28"/>
          <w:szCs w:val="28"/>
        </w:rPr>
        <w:t>АВТОРЕФЕРАТ</w:t>
      </w:r>
    </w:p>
    <w:p w:rsidR="00A606D2" w:rsidRPr="00A606D2" w:rsidRDefault="00A606D2" w:rsidP="00A606D2">
      <w:pPr>
        <w:spacing w:line="288" w:lineRule="auto"/>
        <w:jc w:val="center"/>
        <w:rPr>
          <w:b/>
          <w:sz w:val="28"/>
          <w:szCs w:val="28"/>
        </w:rPr>
      </w:pPr>
    </w:p>
    <w:p w:rsidR="0082065F" w:rsidRPr="00A606D2" w:rsidRDefault="0082065F" w:rsidP="00A606D2">
      <w:pPr>
        <w:spacing w:line="288" w:lineRule="auto"/>
        <w:jc w:val="center"/>
        <w:rPr>
          <w:sz w:val="28"/>
          <w:szCs w:val="28"/>
        </w:rPr>
      </w:pPr>
      <w:r w:rsidRPr="00A606D2">
        <w:rPr>
          <w:sz w:val="28"/>
          <w:szCs w:val="28"/>
        </w:rPr>
        <w:t>диссертации на соискание ученой степени</w:t>
      </w:r>
      <w:r w:rsidRPr="00A606D2">
        <w:rPr>
          <w:sz w:val="28"/>
          <w:szCs w:val="28"/>
        </w:rPr>
        <w:br/>
        <w:t>кандидата экономических наук</w:t>
      </w:r>
    </w:p>
    <w:p w:rsidR="005C76F3" w:rsidRDefault="005C76F3" w:rsidP="00A606D2">
      <w:pPr>
        <w:spacing w:line="288" w:lineRule="auto"/>
        <w:rPr>
          <w:sz w:val="28"/>
          <w:szCs w:val="28"/>
        </w:rPr>
      </w:pPr>
    </w:p>
    <w:p w:rsidR="005145C7" w:rsidRDefault="005145C7" w:rsidP="00A606D2">
      <w:pPr>
        <w:spacing w:line="288" w:lineRule="auto"/>
        <w:rPr>
          <w:sz w:val="28"/>
          <w:szCs w:val="28"/>
        </w:rPr>
      </w:pPr>
    </w:p>
    <w:p w:rsidR="005145C7" w:rsidRDefault="005145C7" w:rsidP="00A606D2">
      <w:pPr>
        <w:spacing w:line="288" w:lineRule="auto"/>
        <w:rPr>
          <w:sz w:val="28"/>
          <w:szCs w:val="28"/>
        </w:rPr>
      </w:pPr>
    </w:p>
    <w:p w:rsidR="005145C7" w:rsidRDefault="005145C7" w:rsidP="00A606D2">
      <w:pPr>
        <w:spacing w:line="288" w:lineRule="auto"/>
        <w:rPr>
          <w:sz w:val="28"/>
          <w:szCs w:val="28"/>
        </w:rPr>
      </w:pPr>
    </w:p>
    <w:p w:rsidR="005C76F3" w:rsidRDefault="005C76F3" w:rsidP="00A606D2">
      <w:pPr>
        <w:spacing w:line="288" w:lineRule="auto"/>
        <w:rPr>
          <w:sz w:val="28"/>
          <w:szCs w:val="28"/>
        </w:rPr>
      </w:pPr>
    </w:p>
    <w:p w:rsidR="007F5EA3" w:rsidRDefault="007F5EA3" w:rsidP="00A606D2">
      <w:pPr>
        <w:spacing w:line="288" w:lineRule="auto"/>
        <w:rPr>
          <w:sz w:val="28"/>
          <w:szCs w:val="28"/>
        </w:rPr>
      </w:pPr>
    </w:p>
    <w:p w:rsidR="00207437" w:rsidRDefault="00207437" w:rsidP="00A606D2">
      <w:pPr>
        <w:spacing w:line="288" w:lineRule="auto"/>
        <w:rPr>
          <w:sz w:val="28"/>
          <w:szCs w:val="28"/>
        </w:rPr>
      </w:pPr>
    </w:p>
    <w:p w:rsidR="0082065F" w:rsidRPr="00A606D2" w:rsidRDefault="00414A6A" w:rsidP="00B71F7C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Ижевск</w:t>
      </w:r>
      <w:r w:rsidR="005412BB">
        <w:rPr>
          <w:sz w:val="28"/>
          <w:szCs w:val="28"/>
        </w:rPr>
        <w:t xml:space="preserve"> – </w:t>
      </w:r>
      <w:r w:rsidR="0082065F" w:rsidRPr="00A606D2">
        <w:rPr>
          <w:sz w:val="28"/>
          <w:szCs w:val="28"/>
        </w:rPr>
        <w:t>20</w:t>
      </w:r>
      <w:r w:rsidR="00FB167D">
        <w:rPr>
          <w:sz w:val="28"/>
          <w:szCs w:val="28"/>
        </w:rPr>
        <w:t>1</w:t>
      </w:r>
      <w:r w:rsidR="00BD2FEC">
        <w:rPr>
          <w:sz w:val="28"/>
          <w:szCs w:val="28"/>
        </w:rPr>
        <w:t>2</w:t>
      </w:r>
    </w:p>
    <w:p w:rsidR="007039C0" w:rsidRPr="00C80A2A" w:rsidRDefault="007039C0" w:rsidP="007039C0">
      <w:pPr>
        <w:jc w:val="center"/>
        <w:rPr>
          <w:sz w:val="28"/>
          <w:szCs w:val="28"/>
        </w:rPr>
      </w:pPr>
      <w:r w:rsidRPr="00C80A2A">
        <w:rPr>
          <w:sz w:val="28"/>
          <w:szCs w:val="28"/>
        </w:rPr>
        <w:lastRenderedPageBreak/>
        <w:t>Диссертационная работа выполнена в Пермском филиале</w:t>
      </w:r>
    </w:p>
    <w:p w:rsidR="007039C0" w:rsidRDefault="007039C0" w:rsidP="00703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Российской академии наук </w:t>
      </w:r>
    </w:p>
    <w:p w:rsidR="007039C0" w:rsidRPr="00C80A2A" w:rsidRDefault="007039C0" w:rsidP="007039C0">
      <w:pPr>
        <w:jc w:val="center"/>
        <w:rPr>
          <w:sz w:val="28"/>
          <w:szCs w:val="28"/>
        </w:rPr>
      </w:pPr>
      <w:r w:rsidRPr="00C80A2A">
        <w:rPr>
          <w:sz w:val="28"/>
          <w:szCs w:val="28"/>
        </w:rPr>
        <w:t xml:space="preserve">Института экономики Уральского отделения </w:t>
      </w:r>
      <w:r>
        <w:rPr>
          <w:sz w:val="28"/>
          <w:szCs w:val="28"/>
        </w:rPr>
        <w:t>РАН</w:t>
      </w:r>
    </w:p>
    <w:p w:rsidR="007039C0" w:rsidRPr="009C60FB" w:rsidRDefault="007039C0" w:rsidP="007039C0">
      <w:pPr>
        <w:tabs>
          <w:tab w:val="left" w:pos="6624"/>
        </w:tabs>
      </w:pPr>
      <w:r>
        <w:tab/>
      </w:r>
    </w:p>
    <w:p w:rsidR="007039C0" w:rsidRPr="009C60FB" w:rsidRDefault="007039C0" w:rsidP="007039C0">
      <w:pPr>
        <w:tabs>
          <w:tab w:val="left" w:pos="6624"/>
        </w:tabs>
      </w:pPr>
    </w:p>
    <w:p w:rsidR="007039C0" w:rsidRDefault="007039C0" w:rsidP="007039C0"/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3510"/>
        <w:gridCol w:w="6061"/>
      </w:tblGrid>
      <w:tr w:rsidR="007039C0" w:rsidTr="007039C0">
        <w:tc>
          <w:tcPr>
            <w:tcW w:w="3510" w:type="dxa"/>
          </w:tcPr>
          <w:p w:rsidR="007039C0" w:rsidRDefault="007039C0" w:rsidP="007039C0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  <w:r w:rsidR="00980667">
              <w:rPr>
                <w:sz w:val="28"/>
                <w:szCs w:val="28"/>
              </w:rPr>
              <w:t xml:space="preserve">   –</w:t>
            </w:r>
          </w:p>
          <w:p w:rsidR="007039C0" w:rsidRDefault="007039C0" w:rsidP="007039C0">
            <w:pPr>
              <w:ind w:firstLine="142"/>
              <w:rPr>
                <w:sz w:val="28"/>
                <w:szCs w:val="28"/>
              </w:rPr>
            </w:pPr>
          </w:p>
          <w:p w:rsidR="007039C0" w:rsidRDefault="007039C0" w:rsidP="007039C0">
            <w:pPr>
              <w:ind w:firstLine="142"/>
              <w:rPr>
                <w:sz w:val="28"/>
                <w:szCs w:val="28"/>
              </w:rPr>
            </w:pPr>
          </w:p>
          <w:p w:rsidR="007039C0" w:rsidRPr="00932D33" w:rsidRDefault="007039C0" w:rsidP="007039C0">
            <w:pPr>
              <w:ind w:firstLine="142"/>
              <w:rPr>
                <w:sz w:val="28"/>
                <w:szCs w:val="28"/>
              </w:rPr>
            </w:pPr>
            <w:r w:rsidRPr="00932D33">
              <w:rPr>
                <w:sz w:val="28"/>
                <w:szCs w:val="28"/>
              </w:rPr>
              <w:t>Официальные оппоненты:</w:t>
            </w:r>
          </w:p>
        </w:tc>
        <w:tc>
          <w:tcPr>
            <w:tcW w:w="6061" w:type="dxa"/>
          </w:tcPr>
          <w:p w:rsidR="007039C0" w:rsidRDefault="007039C0" w:rsidP="007039C0">
            <w:pPr>
              <w:rPr>
                <w:sz w:val="28"/>
                <w:szCs w:val="28"/>
              </w:rPr>
            </w:pPr>
            <w:r w:rsidRPr="00932D33">
              <w:rPr>
                <w:sz w:val="28"/>
                <w:szCs w:val="28"/>
              </w:rPr>
              <w:t>доктор экономических наук, профессор</w:t>
            </w:r>
          </w:p>
          <w:p w:rsidR="007039C0" w:rsidRPr="00932D33" w:rsidRDefault="007039C0" w:rsidP="0070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Пыткин Александр Николаевич</w:t>
            </w:r>
          </w:p>
          <w:p w:rsidR="007039C0" w:rsidRDefault="007039C0" w:rsidP="007039C0">
            <w:pPr>
              <w:rPr>
                <w:sz w:val="28"/>
                <w:szCs w:val="28"/>
              </w:rPr>
            </w:pPr>
          </w:p>
          <w:p w:rsidR="007039C0" w:rsidRPr="00932D33" w:rsidRDefault="007039C0" w:rsidP="007039C0">
            <w:pPr>
              <w:rPr>
                <w:sz w:val="28"/>
                <w:szCs w:val="28"/>
              </w:rPr>
            </w:pPr>
            <w:r w:rsidRPr="00932D33">
              <w:rPr>
                <w:sz w:val="28"/>
                <w:szCs w:val="28"/>
              </w:rPr>
              <w:t>доктор экономических наук, профессор</w:t>
            </w:r>
          </w:p>
          <w:p w:rsidR="007039C0" w:rsidRDefault="000012BC" w:rsidP="0070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Боткин Игорь Олегович</w:t>
            </w:r>
          </w:p>
          <w:p w:rsidR="007039C0" w:rsidRDefault="007039C0" w:rsidP="007039C0">
            <w:pPr>
              <w:rPr>
                <w:sz w:val="28"/>
                <w:szCs w:val="28"/>
              </w:rPr>
            </w:pPr>
          </w:p>
          <w:p w:rsidR="007039C0" w:rsidRDefault="007039C0" w:rsidP="007039C0">
            <w:pPr>
              <w:rPr>
                <w:sz w:val="28"/>
              </w:rPr>
            </w:pPr>
            <w:r>
              <w:rPr>
                <w:sz w:val="28"/>
              </w:rPr>
              <w:t>кандидат экономических наук, доцент</w:t>
            </w:r>
          </w:p>
          <w:p w:rsidR="007039C0" w:rsidRDefault="007039C0" w:rsidP="007039C0">
            <w:pPr>
              <w:rPr>
                <w:sz w:val="28"/>
              </w:rPr>
            </w:pPr>
            <w:r>
              <w:rPr>
                <w:sz w:val="28"/>
              </w:rPr>
              <w:t>Васильев Леонид Витальевич</w:t>
            </w:r>
          </w:p>
          <w:p w:rsidR="007039C0" w:rsidRPr="00932D33" w:rsidRDefault="007039C0" w:rsidP="007039C0">
            <w:pPr>
              <w:rPr>
                <w:sz w:val="28"/>
                <w:szCs w:val="28"/>
              </w:rPr>
            </w:pPr>
          </w:p>
        </w:tc>
      </w:tr>
      <w:tr w:rsidR="007039C0" w:rsidTr="007039C0">
        <w:tc>
          <w:tcPr>
            <w:tcW w:w="3510" w:type="dxa"/>
          </w:tcPr>
          <w:p w:rsidR="007039C0" w:rsidRPr="00932D33" w:rsidRDefault="007039C0" w:rsidP="007039C0">
            <w:pPr>
              <w:ind w:firstLine="142"/>
              <w:rPr>
                <w:sz w:val="28"/>
                <w:szCs w:val="28"/>
              </w:rPr>
            </w:pPr>
            <w:r w:rsidRPr="00932D33">
              <w:rPr>
                <w:sz w:val="28"/>
                <w:szCs w:val="28"/>
              </w:rPr>
              <w:t xml:space="preserve">Ведущая организация </w:t>
            </w:r>
            <w:r>
              <w:rPr>
                <w:sz w:val="28"/>
                <w:szCs w:val="28"/>
              </w:rPr>
              <w:t xml:space="preserve">    –</w:t>
            </w:r>
            <w:r w:rsidRPr="00932D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E92020" w:rsidRDefault="007039C0" w:rsidP="0070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ВПО «Уфимская государственная </w:t>
            </w:r>
          </w:p>
          <w:p w:rsidR="007039C0" w:rsidRDefault="007039C0" w:rsidP="0070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академия экономики и сервиса»</w:t>
            </w:r>
          </w:p>
          <w:p w:rsidR="007039C0" w:rsidRPr="00932D33" w:rsidRDefault="007039C0" w:rsidP="007039C0">
            <w:pPr>
              <w:rPr>
                <w:sz w:val="28"/>
                <w:szCs w:val="28"/>
              </w:rPr>
            </w:pPr>
          </w:p>
          <w:p w:rsidR="007039C0" w:rsidRPr="00932D33" w:rsidRDefault="007039C0" w:rsidP="007039C0">
            <w:pPr>
              <w:rPr>
                <w:sz w:val="28"/>
                <w:szCs w:val="28"/>
              </w:rPr>
            </w:pPr>
          </w:p>
        </w:tc>
      </w:tr>
    </w:tbl>
    <w:p w:rsidR="007039C0" w:rsidRDefault="007039C0" w:rsidP="007039C0"/>
    <w:p w:rsidR="007039C0" w:rsidRDefault="007039C0" w:rsidP="007039C0">
      <w:pPr>
        <w:pStyle w:val="31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Защита состоится: «28» февраля 2012 г. в 11.00 часов на заседании диссертационного совета ДМ 212.275.04 при ФГБОУ ВПО «Удмуртский государственный университет» по адресу: 426034, г. Ижевск, ул. Университетская, 1, корп. 4, ауд. 444.</w:t>
      </w: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  <w:r>
        <w:rPr>
          <w:sz w:val="28"/>
        </w:rPr>
        <w:t xml:space="preserve"> </w:t>
      </w:r>
    </w:p>
    <w:p w:rsidR="007039C0" w:rsidRDefault="007039C0" w:rsidP="007039C0">
      <w:pPr>
        <w:pStyle w:val="21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диссертацией можно ознакомиться в научной библиотеке </w:t>
      </w:r>
    </w:p>
    <w:p w:rsidR="007039C0" w:rsidRDefault="007039C0" w:rsidP="007039C0">
      <w:pPr>
        <w:pStyle w:val="21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ВПО «Удмуртский государственный университет», с авторефератом </w:t>
      </w:r>
    </w:p>
    <w:p w:rsidR="007039C0" w:rsidRDefault="007039C0" w:rsidP="007039C0">
      <w:pPr>
        <w:pStyle w:val="21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Министерства образования и науки РФ </w:t>
      </w:r>
      <w:r w:rsidRPr="00074D36">
        <w:rPr>
          <w:sz w:val="28"/>
          <w:szCs w:val="28"/>
          <w:lang w:val="en-US"/>
        </w:rPr>
        <w:t>http</w:t>
      </w:r>
      <w:r w:rsidRPr="00074D36">
        <w:rPr>
          <w:sz w:val="28"/>
          <w:szCs w:val="28"/>
        </w:rPr>
        <w:t>://</w:t>
      </w:r>
      <w:proofErr w:type="spellStart"/>
      <w:r w:rsidRPr="00074D36">
        <w:rPr>
          <w:sz w:val="28"/>
          <w:szCs w:val="28"/>
          <w:lang w:val="en-US"/>
        </w:rPr>
        <w:t>mon</w:t>
      </w:r>
      <w:proofErr w:type="spellEnd"/>
      <w:r w:rsidRPr="00074D36">
        <w:rPr>
          <w:sz w:val="28"/>
          <w:szCs w:val="28"/>
        </w:rPr>
        <w:t>.</w:t>
      </w:r>
      <w:proofErr w:type="spellStart"/>
      <w:r w:rsidRPr="00074D36">
        <w:rPr>
          <w:sz w:val="28"/>
          <w:szCs w:val="28"/>
          <w:lang w:val="en-US"/>
        </w:rPr>
        <w:t>gov</w:t>
      </w:r>
      <w:proofErr w:type="spellEnd"/>
      <w:r w:rsidRPr="00074D36">
        <w:rPr>
          <w:sz w:val="28"/>
          <w:szCs w:val="28"/>
        </w:rPr>
        <w:t>.</w:t>
      </w:r>
      <w:proofErr w:type="spellStart"/>
      <w:r w:rsidRPr="00074D36">
        <w:rPr>
          <w:sz w:val="28"/>
          <w:szCs w:val="28"/>
          <w:lang w:val="en-US"/>
        </w:rPr>
        <w:t>ru</w:t>
      </w:r>
      <w:proofErr w:type="spellEnd"/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  <w:r>
        <w:rPr>
          <w:sz w:val="28"/>
        </w:rPr>
        <w:t xml:space="preserve">  Автореф</w:t>
      </w:r>
      <w:r w:rsidR="000012BC">
        <w:rPr>
          <w:sz w:val="28"/>
        </w:rPr>
        <w:t xml:space="preserve">ерат разослан  «27» января 2012 </w:t>
      </w:r>
      <w:r>
        <w:rPr>
          <w:sz w:val="28"/>
        </w:rPr>
        <w:t>г.</w:t>
      </w: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</w:p>
    <w:p w:rsidR="007039C0" w:rsidRDefault="007039C0" w:rsidP="007039C0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324"/>
        <w:gridCol w:w="2026"/>
      </w:tblGrid>
      <w:tr w:rsidR="007039C0" w:rsidTr="007039C0">
        <w:tc>
          <w:tcPr>
            <w:tcW w:w="3936" w:type="dxa"/>
            <w:shd w:val="clear" w:color="auto" w:fill="auto"/>
          </w:tcPr>
          <w:p w:rsidR="007039C0" w:rsidRDefault="007039C0" w:rsidP="007039C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Ученый секретарь</w:t>
            </w:r>
          </w:p>
          <w:p w:rsidR="007039C0" w:rsidRDefault="007039C0" w:rsidP="0070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диссертационного совета                             </w:t>
            </w:r>
          </w:p>
          <w:p w:rsidR="007039C0" w:rsidRDefault="007039C0" w:rsidP="0070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экономических наук,                   </w:t>
            </w:r>
          </w:p>
          <w:p w:rsidR="007039C0" w:rsidRDefault="007039C0" w:rsidP="0070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3324" w:type="dxa"/>
            <w:shd w:val="clear" w:color="auto" w:fill="auto"/>
          </w:tcPr>
          <w:p w:rsidR="007039C0" w:rsidRDefault="00451F4E" w:rsidP="007039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C6ED6DE" wp14:editId="0335E290">
                  <wp:extent cx="1628775" cy="790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  <w:shd w:val="clear" w:color="auto" w:fill="auto"/>
          </w:tcPr>
          <w:p w:rsidR="007039C0" w:rsidRDefault="007039C0" w:rsidP="007039C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039C0" w:rsidRDefault="007039C0" w:rsidP="007039C0">
            <w:pPr>
              <w:jc w:val="center"/>
              <w:rPr>
                <w:sz w:val="28"/>
                <w:szCs w:val="28"/>
              </w:rPr>
            </w:pPr>
          </w:p>
          <w:p w:rsidR="007039C0" w:rsidRDefault="007039C0" w:rsidP="007039C0">
            <w:pPr>
              <w:jc w:val="center"/>
              <w:rPr>
                <w:sz w:val="28"/>
                <w:szCs w:val="28"/>
              </w:rPr>
            </w:pPr>
          </w:p>
          <w:p w:rsidR="007039C0" w:rsidRDefault="007039C0" w:rsidP="0070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Баскин</w:t>
            </w:r>
          </w:p>
        </w:tc>
      </w:tr>
    </w:tbl>
    <w:p w:rsidR="008F5637" w:rsidRDefault="008F5637" w:rsidP="00AF7B71">
      <w:pPr>
        <w:spacing w:line="264" w:lineRule="auto"/>
        <w:jc w:val="center"/>
        <w:outlineLvl w:val="0"/>
        <w:rPr>
          <w:b/>
          <w:sz w:val="28"/>
          <w:szCs w:val="28"/>
        </w:rPr>
      </w:pPr>
    </w:p>
    <w:p w:rsidR="0082065F" w:rsidRPr="00871314" w:rsidRDefault="0082065F" w:rsidP="00DD64EF">
      <w:pPr>
        <w:jc w:val="center"/>
        <w:outlineLvl w:val="0"/>
        <w:rPr>
          <w:b/>
          <w:sz w:val="26"/>
          <w:szCs w:val="26"/>
        </w:rPr>
      </w:pPr>
      <w:r w:rsidRPr="00871314">
        <w:rPr>
          <w:b/>
          <w:sz w:val="26"/>
          <w:szCs w:val="26"/>
        </w:rPr>
        <w:lastRenderedPageBreak/>
        <w:t>ОБЩАЯ ХАРАКТЕРИСТИКА РАБОТЫ</w:t>
      </w:r>
    </w:p>
    <w:p w:rsidR="00823FA6" w:rsidRPr="00871314" w:rsidRDefault="00823FA6" w:rsidP="00DD64EF">
      <w:pPr>
        <w:jc w:val="center"/>
        <w:outlineLvl w:val="0"/>
        <w:rPr>
          <w:b/>
          <w:sz w:val="20"/>
          <w:szCs w:val="20"/>
        </w:rPr>
      </w:pPr>
    </w:p>
    <w:p w:rsidR="00823FA6" w:rsidRPr="00871314" w:rsidRDefault="0082065F" w:rsidP="00DD64EF">
      <w:pPr>
        <w:ind w:firstLine="709"/>
        <w:contextualSpacing/>
        <w:jc w:val="both"/>
        <w:rPr>
          <w:sz w:val="26"/>
          <w:szCs w:val="26"/>
        </w:rPr>
      </w:pPr>
      <w:r w:rsidRPr="00871314">
        <w:rPr>
          <w:b/>
          <w:sz w:val="26"/>
          <w:szCs w:val="26"/>
        </w:rPr>
        <w:t>Актуальность темы исследования.</w:t>
      </w:r>
      <w:r w:rsidR="00193129" w:rsidRPr="00871314">
        <w:rPr>
          <w:sz w:val="26"/>
          <w:szCs w:val="26"/>
        </w:rPr>
        <w:t xml:space="preserve"> </w:t>
      </w:r>
      <w:r w:rsidR="00823FA6" w:rsidRPr="00871314">
        <w:rPr>
          <w:sz w:val="26"/>
          <w:szCs w:val="26"/>
        </w:rPr>
        <w:t>Лесозаготовительная промышленность является основой лесопромышленного комплекса в целом – именно данная отрасль обеспечивает ресурсами все остальные отрасли лесной промышленности,  причем с</w:t>
      </w:r>
      <w:r w:rsidR="00823FA6" w:rsidRPr="00871314">
        <w:rPr>
          <w:sz w:val="26"/>
          <w:szCs w:val="26"/>
        </w:rPr>
        <w:t>ы</w:t>
      </w:r>
      <w:r w:rsidR="00823FA6" w:rsidRPr="00871314">
        <w:rPr>
          <w:sz w:val="26"/>
          <w:szCs w:val="26"/>
        </w:rPr>
        <w:t>рьевая база российского ЛПК не менее богата, чем у признанных на сегодняшний день лидеров российской экономики – нефтегазовой и металлургической промы</w:t>
      </w:r>
      <w:r w:rsidR="00823FA6" w:rsidRPr="00871314">
        <w:rPr>
          <w:sz w:val="26"/>
          <w:szCs w:val="26"/>
        </w:rPr>
        <w:t>ш</w:t>
      </w:r>
      <w:r w:rsidR="00823FA6" w:rsidRPr="00871314">
        <w:rPr>
          <w:sz w:val="26"/>
          <w:szCs w:val="26"/>
        </w:rPr>
        <w:t xml:space="preserve">ленности. </w:t>
      </w:r>
      <w:r w:rsidR="009A47CC" w:rsidRPr="00871314">
        <w:rPr>
          <w:sz w:val="26"/>
          <w:szCs w:val="26"/>
        </w:rPr>
        <w:t>Россия является мировым лидером по объему запасов древесины, по объ</w:t>
      </w:r>
      <w:r w:rsidR="009A47CC" w:rsidRPr="00871314">
        <w:rPr>
          <w:sz w:val="26"/>
          <w:szCs w:val="26"/>
        </w:rPr>
        <w:t>е</w:t>
      </w:r>
      <w:r w:rsidR="009A47CC" w:rsidRPr="00871314">
        <w:rPr>
          <w:sz w:val="26"/>
          <w:szCs w:val="26"/>
        </w:rPr>
        <w:t>мам же заготовки древесины наша страна занимает лишь четвертое место в мире. Л</w:t>
      </w:r>
      <w:r w:rsidR="00823FA6" w:rsidRPr="00871314">
        <w:rPr>
          <w:sz w:val="26"/>
          <w:szCs w:val="26"/>
        </w:rPr>
        <w:t>е</w:t>
      </w:r>
      <w:r w:rsidR="00823FA6" w:rsidRPr="00871314">
        <w:rPr>
          <w:sz w:val="26"/>
          <w:szCs w:val="26"/>
        </w:rPr>
        <w:t>созаготов</w:t>
      </w:r>
      <w:r w:rsidR="009A47CC" w:rsidRPr="00871314">
        <w:rPr>
          <w:sz w:val="26"/>
          <w:szCs w:val="26"/>
        </w:rPr>
        <w:t>ительная отрасль России</w:t>
      </w:r>
      <w:r w:rsidR="00823FA6" w:rsidRPr="00871314">
        <w:rPr>
          <w:sz w:val="26"/>
          <w:szCs w:val="26"/>
        </w:rPr>
        <w:t xml:space="preserve"> по-прежнему находится в состоянии стагнации. Лесозаготовительная промышленность больше других отраслей ЛПК пострадала</w:t>
      </w:r>
      <w:r w:rsidR="000012BC" w:rsidRPr="00871314">
        <w:rPr>
          <w:sz w:val="26"/>
          <w:szCs w:val="26"/>
        </w:rPr>
        <w:t xml:space="preserve"> и</w:t>
      </w:r>
      <w:r w:rsidR="00823FA6" w:rsidRPr="00871314">
        <w:rPr>
          <w:sz w:val="26"/>
          <w:szCs w:val="26"/>
        </w:rPr>
        <w:t xml:space="preserve"> в годы «перестройки»</w:t>
      </w:r>
      <w:r w:rsidR="000012BC" w:rsidRPr="00871314">
        <w:rPr>
          <w:sz w:val="26"/>
          <w:szCs w:val="26"/>
        </w:rPr>
        <w:t xml:space="preserve"> и</w:t>
      </w:r>
      <w:r w:rsidR="00823FA6" w:rsidRPr="00871314">
        <w:rPr>
          <w:sz w:val="26"/>
          <w:szCs w:val="26"/>
        </w:rPr>
        <w:t xml:space="preserve"> в ходе формирования рыночных отношений в российской экономике</w:t>
      </w:r>
      <w:r w:rsidR="000012BC" w:rsidRPr="00871314">
        <w:rPr>
          <w:sz w:val="26"/>
          <w:szCs w:val="26"/>
        </w:rPr>
        <w:t xml:space="preserve">. В </w:t>
      </w:r>
      <w:proofErr w:type="gramStart"/>
      <w:r w:rsidR="000012BC" w:rsidRPr="00871314">
        <w:rPr>
          <w:sz w:val="26"/>
          <w:szCs w:val="26"/>
        </w:rPr>
        <w:t>связи</w:t>
      </w:r>
      <w:proofErr w:type="gramEnd"/>
      <w:r w:rsidR="000012BC" w:rsidRPr="00871314">
        <w:rPr>
          <w:sz w:val="26"/>
          <w:szCs w:val="26"/>
        </w:rPr>
        <w:t xml:space="preserve"> с чем </w:t>
      </w:r>
      <w:r w:rsidR="00823FA6" w:rsidRPr="00871314">
        <w:rPr>
          <w:sz w:val="26"/>
          <w:szCs w:val="26"/>
        </w:rPr>
        <w:t>в лесозаготовительной отрасли произошли значительные структурные изменения дезинтеграционного характера.</w:t>
      </w:r>
    </w:p>
    <w:p w:rsidR="009D58D1" w:rsidRPr="00871314" w:rsidRDefault="006E2E82" w:rsidP="00DD64EF">
      <w:pPr>
        <w:ind w:firstLine="709"/>
        <w:contextualSpacing/>
        <w:jc w:val="both"/>
        <w:rPr>
          <w:sz w:val="26"/>
          <w:szCs w:val="26"/>
        </w:rPr>
      </w:pPr>
      <w:r w:rsidRPr="00871314">
        <w:rPr>
          <w:color w:val="000000"/>
          <w:sz w:val="26"/>
          <w:szCs w:val="26"/>
          <w:shd w:val="clear" w:color="auto" w:fill="FFFFFF"/>
        </w:rPr>
        <w:t>В</w:t>
      </w:r>
      <w:r w:rsidR="00823FA6" w:rsidRPr="00871314">
        <w:rPr>
          <w:color w:val="000000"/>
          <w:sz w:val="26"/>
          <w:szCs w:val="26"/>
          <w:shd w:val="clear" w:color="auto" w:fill="FFFFFF"/>
        </w:rPr>
        <w:t xml:space="preserve"> соответствии с Резолюцией Генеральной Ассамбл</w:t>
      </w:r>
      <w:proofErr w:type="gramStart"/>
      <w:r w:rsidR="00823FA6" w:rsidRPr="00871314">
        <w:rPr>
          <w:color w:val="000000"/>
          <w:sz w:val="26"/>
          <w:szCs w:val="26"/>
          <w:shd w:val="clear" w:color="auto" w:fill="FFFFFF"/>
        </w:rPr>
        <w:t>еи ОО</w:t>
      </w:r>
      <w:proofErr w:type="gramEnd"/>
      <w:r w:rsidR="00823FA6" w:rsidRPr="00871314">
        <w:rPr>
          <w:color w:val="000000"/>
          <w:sz w:val="26"/>
          <w:szCs w:val="26"/>
          <w:shd w:val="clear" w:color="auto" w:fill="FFFFFF"/>
        </w:rPr>
        <w:t xml:space="preserve">Н, </w:t>
      </w:r>
      <w:r w:rsidRPr="00871314">
        <w:rPr>
          <w:color w:val="000000"/>
          <w:sz w:val="26"/>
          <w:szCs w:val="26"/>
          <w:shd w:val="clear" w:color="auto" w:fill="FFFFFF"/>
        </w:rPr>
        <w:t xml:space="preserve">2011 год </w:t>
      </w:r>
      <w:r w:rsidR="00823FA6" w:rsidRPr="00871314">
        <w:rPr>
          <w:color w:val="000000"/>
          <w:sz w:val="26"/>
          <w:szCs w:val="26"/>
          <w:shd w:val="clear" w:color="auto" w:fill="FFFFFF"/>
        </w:rPr>
        <w:t>прово</w:t>
      </w:r>
      <w:r w:rsidR="00823FA6" w:rsidRPr="00871314">
        <w:rPr>
          <w:color w:val="000000"/>
          <w:sz w:val="26"/>
          <w:szCs w:val="26"/>
          <w:shd w:val="clear" w:color="auto" w:fill="FFFFFF"/>
        </w:rPr>
        <w:t>з</w:t>
      </w:r>
      <w:r w:rsidR="00823FA6" w:rsidRPr="00871314">
        <w:rPr>
          <w:color w:val="000000"/>
          <w:sz w:val="26"/>
          <w:szCs w:val="26"/>
          <w:shd w:val="clear" w:color="auto" w:fill="FFFFFF"/>
        </w:rPr>
        <w:t>глашен Международным годом лесов</w:t>
      </w:r>
      <w:r w:rsidR="00107802" w:rsidRPr="00871314">
        <w:rPr>
          <w:color w:val="000000"/>
          <w:sz w:val="26"/>
          <w:szCs w:val="26"/>
          <w:shd w:val="clear" w:color="auto" w:fill="FFFFFF"/>
        </w:rPr>
        <w:t xml:space="preserve">, что </w:t>
      </w:r>
      <w:r w:rsidR="00823FA6" w:rsidRPr="00871314">
        <w:rPr>
          <w:color w:val="000000"/>
          <w:sz w:val="26"/>
          <w:szCs w:val="26"/>
          <w:shd w:val="clear" w:color="auto" w:fill="FFFFFF"/>
        </w:rPr>
        <w:t xml:space="preserve">еще раз подчеркивают значимость лесного сектора и лесного хозяйства для мирового сообщества. В связи с этим многие страны мира планируют провести комплекс мероприятий </w:t>
      </w:r>
      <w:r w:rsidR="00FC2C1D" w:rsidRPr="00871314">
        <w:rPr>
          <w:color w:val="000000"/>
          <w:sz w:val="26"/>
          <w:szCs w:val="26"/>
          <w:shd w:val="clear" w:color="auto" w:fill="FFFFFF"/>
        </w:rPr>
        <w:t>для</w:t>
      </w:r>
      <w:r w:rsidR="00823FA6" w:rsidRPr="00871314">
        <w:rPr>
          <w:color w:val="000000"/>
          <w:sz w:val="26"/>
          <w:szCs w:val="26"/>
          <w:shd w:val="clear" w:color="auto" w:fill="FFFFFF"/>
        </w:rPr>
        <w:t xml:space="preserve"> привлечения внимания общ</w:t>
      </w:r>
      <w:r w:rsidR="00823FA6" w:rsidRPr="00871314">
        <w:rPr>
          <w:color w:val="000000"/>
          <w:sz w:val="26"/>
          <w:szCs w:val="26"/>
          <w:shd w:val="clear" w:color="auto" w:fill="FFFFFF"/>
        </w:rPr>
        <w:t>е</w:t>
      </w:r>
      <w:r w:rsidR="00823FA6" w:rsidRPr="00871314">
        <w:rPr>
          <w:color w:val="000000"/>
          <w:sz w:val="26"/>
          <w:szCs w:val="26"/>
          <w:shd w:val="clear" w:color="auto" w:fill="FFFFFF"/>
        </w:rPr>
        <w:t>ственности к проблемам сохранения лесов и их рационального использования.</w:t>
      </w:r>
      <w:r w:rsidR="009A47CC" w:rsidRPr="00871314">
        <w:rPr>
          <w:color w:val="000000"/>
          <w:sz w:val="26"/>
          <w:szCs w:val="26"/>
          <w:shd w:val="clear" w:color="auto" w:fill="FFFFFF"/>
        </w:rPr>
        <w:t xml:space="preserve"> В первую очередь </w:t>
      </w:r>
      <w:r w:rsidR="00431526" w:rsidRPr="00871314">
        <w:rPr>
          <w:color w:val="000000"/>
          <w:sz w:val="26"/>
          <w:szCs w:val="26"/>
          <w:shd w:val="clear" w:color="auto" w:fill="FFFFFF"/>
        </w:rPr>
        <w:t xml:space="preserve">эти мероприятия </w:t>
      </w:r>
      <w:r w:rsidRPr="00871314">
        <w:rPr>
          <w:color w:val="000000"/>
          <w:sz w:val="26"/>
          <w:szCs w:val="26"/>
          <w:shd w:val="clear" w:color="auto" w:fill="FFFFFF"/>
        </w:rPr>
        <w:t>должны коснуться повышения эффективности функционирования лесозаготовительно</w:t>
      </w:r>
      <w:r w:rsidR="00FC2C1D" w:rsidRPr="00871314">
        <w:rPr>
          <w:color w:val="000000"/>
          <w:sz w:val="26"/>
          <w:szCs w:val="26"/>
          <w:shd w:val="clear" w:color="auto" w:fill="FFFFFF"/>
        </w:rPr>
        <w:t xml:space="preserve">й отрасли ЛПК. </w:t>
      </w:r>
      <w:r w:rsidR="009D58D1" w:rsidRPr="00871314">
        <w:rPr>
          <w:sz w:val="26"/>
          <w:szCs w:val="26"/>
        </w:rPr>
        <w:t>Затраты на сырье в лесной промышленности являются самой большой статьей затрат в себестоимости произво</w:t>
      </w:r>
      <w:r w:rsidR="009D58D1" w:rsidRPr="00871314">
        <w:rPr>
          <w:sz w:val="26"/>
          <w:szCs w:val="26"/>
        </w:rPr>
        <w:t>д</w:t>
      </w:r>
      <w:r w:rsidR="009D58D1" w:rsidRPr="00871314">
        <w:rPr>
          <w:sz w:val="26"/>
          <w:szCs w:val="26"/>
        </w:rPr>
        <w:t>ства всех видов лесобумажной продукции. Снижение затрат и повышение эффекти</w:t>
      </w:r>
      <w:r w:rsidR="009D58D1" w:rsidRPr="00871314">
        <w:rPr>
          <w:sz w:val="26"/>
          <w:szCs w:val="26"/>
        </w:rPr>
        <w:t>в</w:t>
      </w:r>
      <w:r w:rsidR="009D58D1" w:rsidRPr="00871314">
        <w:rPr>
          <w:sz w:val="26"/>
          <w:szCs w:val="26"/>
        </w:rPr>
        <w:t xml:space="preserve">ности лесозаготовки в стратегической перспективе положительно скажется на развитии всех отраслей лесопромышленного комплекса. </w:t>
      </w:r>
    </w:p>
    <w:p w:rsidR="009D58D1" w:rsidRPr="00871314" w:rsidRDefault="00FC2C1D" w:rsidP="00DD64EF">
      <w:pPr>
        <w:suppressAutoHyphens/>
        <w:ind w:firstLine="709"/>
        <w:jc w:val="both"/>
        <w:rPr>
          <w:sz w:val="26"/>
          <w:szCs w:val="26"/>
        </w:rPr>
      </w:pPr>
      <w:r w:rsidRPr="00871314">
        <w:rPr>
          <w:color w:val="000000"/>
          <w:sz w:val="26"/>
          <w:szCs w:val="26"/>
          <w:shd w:val="clear" w:color="auto" w:fill="FFFFFF"/>
        </w:rPr>
        <w:t xml:space="preserve">В </w:t>
      </w:r>
      <w:r w:rsidR="000012BC" w:rsidRPr="00871314">
        <w:rPr>
          <w:color w:val="000000"/>
          <w:sz w:val="26"/>
          <w:szCs w:val="26"/>
          <w:shd w:val="clear" w:color="auto" w:fill="FFFFFF"/>
        </w:rPr>
        <w:t>настоящее время</w:t>
      </w:r>
      <w:r w:rsidRPr="00871314">
        <w:rPr>
          <w:color w:val="000000"/>
          <w:sz w:val="26"/>
          <w:szCs w:val="26"/>
          <w:shd w:val="clear" w:color="auto" w:fill="FFFFFF"/>
        </w:rPr>
        <w:t xml:space="preserve">, очевидно, что прогрессивное стратегическое развитие лесопромышленного комплекса не может осуществляться без модернизации первичного звена лесной промышленности – лесозаготовки. </w:t>
      </w:r>
      <w:r w:rsidR="009D58D1" w:rsidRPr="00871314">
        <w:rPr>
          <w:color w:val="000000"/>
          <w:sz w:val="26"/>
          <w:szCs w:val="26"/>
          <w:shd w:val="clear" w:color="auto" w:fill="FFFFFF"/>
        </w:rPr>
        <w:t xml:space="preserve">На сегодняшний день, </w:t>
      </w:r>
      <w:r w:rsidR="009D58D1" w:rsidRPr="00871314">
        <w:rPr>
          <w:sz w:val="26"/>
          <w:szCs w:val="26"/>
        </w:rPr>
        <w:t xml:space="preserve">лесозаготовительные предприятия являются одним из наиболее уязвимых звеньев при проведении реформ в лесном секторе. Практика хозяйствования на лесозаготовительных предприятиях в рыночных условиях пока недостаточно отработана и не располагает четкой системой стратегического управления и развития. Такое состояние предприятий лесозаготовительной отрасли ЛПК требует углубления теоретических исследований и, прежде всего, разработки и уточнения стратегии их развития и функционирования с учетом специфики развития отрасли в </w:t>
      </w:r>
      <w:r w:rsidR="000012BC" w:rsidRPr="00871314">
        <w:rPr>
          <w:sz w:val="26"/>
          <w:szCs w:val="26"/>
        </w:rPr>
        <w:t>рыночных условиях хозяйствования</w:t>
      </w:r>
      <w:r w:rsidR="009D58D1" w:rsidRPr="00871314">
        <w:rPr>
          <w:sz w:val="26"/>
          <w:szCs w:val="26"/>
        </w:rPr>
        <w:t>.</w:t>
      </w:r>
    </w:p>
    <w:p w:rsidR="000F797C" w:rsidRPr="00871314" w:rsidRDefault="000012BC" w:rsidP="00DD64EF">
      <w:pPr>
        <w:suppressAutoHyphens/>
        <w:ind w:firstLine="709"/>
        <w:jc w:val="both"/>
        <w:rPr>
          <w:sz w:val="26"/>
          <w:szCs w:val="26"/>
        </w:rPr>
      </w:pPr>
      <w:r w:rsidRPr="00871314">
        <w:rPr>
          <w:sz w:val="26"/>
          <w:szCs w:val="26"/>
        </w:rPr>
        <w:t>Поэтому необходимость решения современных проблем развития лесозаготовительных предприятий в конкурентной среде обуславливает актуальность темы диссертационного исследования</w:t>
      </w:r>
      <w:r w:rsidR="000F797C" w:rsidRPr="00871314">
        <w:rPr>
          <w:sz w:val="26"/>
          <w:szCs w:val="26"/>
        </w:rPr>
        <w:t>.</w:t>
      </w:r>
    </w:p>
    <w:p w:rsidR="00B820E3" w:rsidRPr="00871314" w:rsidRDefault="00B820E3" w:rsidP="00DD64EF">
      <w:pPr>
        <w:tabs>
          <w:tab w:val="right" w:pos="9357"/>
        </w:tabs>
        <w:ind w:firstLine="709"/>
        <w:contextualSpacing/>
        <w:jc w:val="both"/>
        <w:rPr>
          <w:sz w:val="26"/>
          <w:szCs w:val="26"/>
        </w:rPr>
      </w:pPr>
      <w:r w:rsidRPr="00871314">
        <w:rPr>
          <w:rFonts w:eastAsia="Calibri"/>
          <w:b/>
          <w:bCs/>
          <w:sz w:val="26"/>
          <w:szCs w:val="26"/>
        </w:rPr>
        <w:t>Область исследования</w:t>
      </w:r>
      <w:r w:rsidRPr="00871314">
        <w:rPr>
          <w:rFonts w:eastAsia="Calibri"/>
          <w:sz w:val="26"/>
          <w:szCs w:val="26"/>
        </w:rPr>
        <w:t xml:space="preserve"> соответствует требованиям паспорта специальност</w:t>
      </w:r>
      <w:r w:rsidRPr="00871314">
        <w:rPr>
          <w:sz w:val="26"/>
          <w:szCs w:val="26"/>
        </w:rPr>
        <w:t>ей</w:t>
      </w:r>
      <w:r w:rsidRPr="00871314">
        <w:rPr>
          <w:rFonts w:eastAsia="Calibri"/>
          <w:sz w:val="26"/>
          <w:szCs w:val="26"/>
        </w:rPr>
        <w:t xml:space="preserve"> ВАК 08.00.05 – Экономика и управление народным хозяйством</w:t>
      </w:r>
      <w:r w:rsidRPr="00871314">
        <w:rPr>
          <w:sz w:val="26"/>
          <w:szCs w:val="26"/>
        </w:rPr>
        <w:t>: 1. Э</w:t>
      </w:r>
      <w:r w:rsidRPr="00871314">
        <w:rPr>
          <w:rFonts w:eastAsia="Calibri"/>
          <w:sz w:val="26"/>
          <w:szCs w:val="26"/>
        </w:rPr>
        <w:t>кономика, орг</w:t>
      </w:r>
      <w:r w:rsidRPr="00871314">
        <w:rPr>
          <w:rFonts w:eastAsia="Calibri"/>
          <w:sz w:val="26"/>
          <w:szCs w:val="26"/>
        </w:rPr>
        <w:t>а</w:t>
      </w:r>
      <w:r w:rsidRPr="00871314">
        <w:rPr>
          <w:rFonts w:eastAsia="Calibri"/>
          <w:sz w:val="26"/>
          <w:szCs w:val="26"/>
        </w:rPr>
        <w:t>низация и управление предприятиями, отраслями, комплексами</w:t>
      </w:r>
      <w:r w:rsidRPr="00871314">
        <w:rPr>
          <w:sz w:val="26"/>
          <w:szCs w:val="26"/>
        </w:rPr>
        <w:t xml:space="preserve"> – 1.1. П</w:t>
      </w:r>
      <w:r w:rsidRPr="00871314">
        <w:rPr>
          <w:rFonts w:eastAsia="Calibri"/>
          <w:sz w:val="26"/>
          <w:szCs w:val="26"/>
        </w:rPr>
        <w:t>ромышле</w:t>
      </w:r>
      <w:r w:rsidRPr="00871314">
        <w:rPr>
          <w:rFonts w:eastAsia="Calibri"/>
          <w:sz w:val="26"/>
          <w:szCs w:val="26"/>
        </w:rPr>
        <w:t>н</w:t>
      </w:r>
      <w:r w:rsidRPr="00871314">
        <w:rPr>
          <w:rFonts w:eastAsia="Calibri"/>
          <w:sz w:val="26"/>
          <w:szCs w:val="26"/>
        </w:rPr>
        <w:t>ность:</w:t>
      </w:r>
      <w:r w:rsidRPr="00871314">
        <w:rPr>
          <w:sz w:val="26"/>
          <w:szCs w:val="26"/>
        </w:rPr>
        <w:t xml:space="preserve"> 1.1.13. Инструменты и методы менеджмента промышленных предприятий, о</w:t>
      </w:r>
      <w:r w:rsidRPr="00871314">
        <w:rPr>
          <w:sz w:val="26"/>
          <w:szCs w:val="26"/>
        </w:rPr>
        <w:t>т</w:t>
      </w:r>
      <w:r w:rsidRPr="00871314">
        <w:rPr>
          <w:sz w:val="26"/>
          <w:szCs w:val="26"/>
        </w:rPr>
        <w:t>раслей, комплексов; 1.1.15. Теоретические и методологические основы эффективн</w:t>
      </w:r>
      <w:r w:rsidRPr="00871314">
        <w:rPr>
          <w:sz w:val="26"/>
          <w:szCs w:val="26"/>
        </w:rPr>
        <w:t>о</w:t>
      </w:r>
      <w:r w:rsidRPr="00871314">
        <w:rPr>
          <w:sz w:val="26"/>
          <w:szCs w:val="26"/>
        </w:rPr>
        <w:t>сти развития предприятий, отраслей и комплексов народного хозяйства.</w:t>
      </w:r>
    </w:p>
    <w:p w:rsidR="000F797C" w:rsidRPr="00871314" w:rsidRDefault="000F797C" w:rsidP="00DD64EF">
      <w:pPr>
        <w:ind w:firstLine="709"/>
        <w:jc w:val="both"/>
        <w:rPr>
          <w:bCs/>
          <w:color w:val="000000"/>
          <w:sz w:val="26"/>
          <w:szCs w:val="26"/>
        </w:rPr>
      </w:pPr>
      <w:r w:rsidRPr="00871314">
        <w:rPr>
          <w:b/>
          <w:sz w:val="26"/>
          <w:szCs w:val="26"/>
        </w:rPr>
        <w:t xml:space="preserve">Степень разработанности проблемы. </w:t>
      </w:r>
      <w:r w:rsidR="003F0DA5" w:rsidRPr="00871314">
        <w:rPr>
          <w:bCs/>
          <w:color w:val="000000"/>
          <w:sz w:val="26"/>
          <w:szCs w:val="26"/>
        </w:rPr>
        <w:t xml:space="preserve">Исследованиями и разработками </w:t>
      </w:r>
      <w:r w:rsidR="007B175E" w:rsidRPr="00871314">
        <w:rPr>
          <w:bCs/>
          <w:color w:val="000000"/>
          <w:sz w:val="26"/>
          <w:szCs w:val="26"/>
        </w:rPr>
        <w:t>общих аспектов методологии</w:t>
      </w:r>
      <w:r w:rsidR="003F0DA5" w:rsidRPr="00871314">
        <w:rPr>
          <w:bCs/>
          <w:color w:val="000000"/>
          <w:sz w:val="26"/>
          <w:szCs w:val="26"/>
        </w:rPr>
        <w:t xml:space="preserve"> функционирования лесопромышленного комплекса занимаю</w:t>
      </w:r>
      <w:r w:rsidR="003F0DA5" w:rsidRPr="00871314">
        <w:rPr>
          <w:bCs/>
          <w:color w:val="000000"/>
          <w:sz w:val="26"/>
          <w:szCs w:val="26"/>
        </w:rPr>
        <w:t>т</w:t>
      </w:r>
      <w:r w:rsidR="003F0DA5" w:rsidRPr="00871314">
        <w:rPr>
          <w:bCs/>
          <w:color w:val="000000"/>
          <w:sz w:val="26"/>
          <w:szCs w:val="26"/>
        </w:rPr>
        <w:t xml:space="preserve">ся </w:t>
      </w:r>
      <w:r w:rsidRPr="00871314">
        <w:rPr>
          <w:bCs/>
          <w:color w:val="000000"/>
          <w:sz w:val="26"/>
          <w:szCs w:val="26"/>
        </w:rPr>
        <w:t xml:space="preserve">такие ученые как: </w:t>
      </w:r>
      <w:proofErr w:type="spellStart"/>
      <w:r w:rsidRPr="00871314">
        <w:rPr>
          <w:bCs/>
          <w:color w:val="000000"/>
          <w:sz w:val="26"/>
          <w:szCs w:val="26"/>
        </w:rPr>
        <w:t>Э.Р.Аванесов</w:t>
      </w:r>
      <w:proofErr w:type="spellEnd"/>
      <w:r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3F0DA5" w:rsidRPr="00871314">
        <w:rPr>
          <w:bCs/>
          <w:color w:val="000000"/>
          <w:sz w:val="26"/>
          <w:szCs w:val="26"/>
        </w:rPr>
        <w:t>Н.А.Бурдин</w:t>
      </w:r>
      <w:proofErr w:type="spellEnd"/>
      <w:r w:rsidR="003F0DA5" w:rsidRPr="00871314">
        <w:rPr>
          <w:bCs/>
          <w:color w:val="000000"/>
          <w:sz w:val="26"/>
          <w:szCs w:val="26"/>
        </w:rPr>
        <w:t xml:space="preserve"> </w:t>
      </w:r>
      <w:proofErr w:type="spellStart"/>
      <w:r w:rsidRPr="00871314">
        <w:rPr>
          <w:bCs/>
          <w:color w:val="000000"/>
          <w:sz w:val="26"/>
          <w:szCs w:val="26"/>
        </w:rPr>
        <w:t>И.В.Воронин</w:t>
      </w:r>
      <w:proofErr w:type="spellEnd"/>
      <w:r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3F0DA5" w:rsidRPr="00871314">
        <w:rPr>
          <w:bCs/>
          <w:color w:val="000000"/>
          <w:sz w:val="26"/>
          <w:szCs w:val="26"/>
        </w:rPr>
        <w:t>Н.И.Кожухов</w:t>
      </w:r>
      <w:proofErr w:type="spellEnd"/>
      <w:r w:rsidR="003F0DA5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7B175E" w:rsidRPr="00871314">
        <w:rPr>
          <w:bCs/>
          <w:color w:val="000000"/>
          <w:sz w:val="26"/>
          <w:szCs w:val="26"/>
        </w:rPr>
        <w:lastRenderedPageBreak/>
        <w:t>В.Ливанов</w:t>
      </w:r>
      <w:proofErr w:type="spellEnd"/>
      <w:r w:rsidR="007B175E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Pr="00871314">
        <w:rPr>
          <w:bCs/>
          <w:color w:val="000000"/>
          <w:sz w:val="26"/>
          <w:szCs w:val="26"/>
        </w:rPr>
        <w:t>В.И.Некрасов</w:t>
      </w:r>
      <w:proofErr w:type="spellEnd"/>
      <w:r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7B175E" w:rsidRPr="00871314">
        <w:rPr>
          <w:sz w:val="26"/>
          <w:szCs w:val="26"/>
        </w:rPr>
        <w:t>Н.Б.Пинягина</w:t>
      </w:r>
      <w:proofErr w:type="spellEnd"/>
      <w:r w:rsidR="007B175E" w:rsidRPr="00871314">
        <w:rPr>
          <w:sz w:val="26"/>
          <w:szCs w:val="26"/>
        </w:rPr>
        <w:t>,</w:t>
      </w:r>
      <w:r w:rsidR="007B175E" w:rsidRPr="00871314">
        <w:rPr>
          <w:bCs/>
          <w:color w:val="000000"/>
          <w:sz w:val="26"/>
          <w:szCs w:val="26"/>
        </w:rPr>
        <w:t xml:space="preserve"> </w:t>
      </w:r>
      <w:proofErr w:type="spellStart"/>
      <w:r w:rsidR="007B175E" w:rsidRPr="00871314">
        <w:rPr>
          <w:bCs/>
          <w:color w:val="000000"/>
          <w:sz w:val="26"/>
          <w:szCs w:val="26"/>
        </w:rPr>
        <w:t>Н.А.Новицкий</w:t>
      </w:r>
      <w:proofErr w:type="spellEnd"/>
      <w:r w:rsidR="007B175E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Pr="00871314">
        <w:rPr>
          <w:bCs/>
          <w:color w:val="000000"/>
          <w:sz w:val="26"/>
          <w:szCs w:val="26"/>
        </w:rPr>
        <w:t>К.В.Павлов</w:t>
      </w:r>
      <w:proofErr w:type="spellEnd"/>
      <w:r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Pr="00871314">
        <w:rPr>
          <w:bCs/>
          <w:color w:val="000000"/>
          <w:sz w:val="26"/>
          <w:szCs w:val="26"/>
        </w:rPr>
        <w:t>А.Н.Пыткин</w:t>
      </w:r>
      <w:proofErr w:type="spellEnd"/>
      <w:r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Pr="00871314">
        <w:rPr>
          <w:bCs/>
          <w:color w:val="000000"/>
          <w:sz w:val="26"/>
          <w:szCs w:val="26"/>
        </w:rPr>
        <w:t>Е.М.Секерж</w:t>
      </w:r>
      <w:proofErr w:type="spellEnd"/>
      <w:r w:rsidR="007B175E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7B175E" w:rsidRPr="00871314">
        <w:rPr>
          <w:bCs/>
          <w:color w:val="000000"/>
          <w:sz w:val="26"/>
          <w:szCs w:val="26"/>
        </w:rPr>
        <w:t>А.И.Татаркин</w:t>
      </w:r>
      <w:proofErr w:type="spellEnd"/>
      <w:r w:rsidRPr="00871314">
        <w:rPr>
          <w:bCs/>
          <w:color w:val="000000"/>
          <w:sz w:val="26"/>
          <w:szCs w:val="26"/>
        </w:rPr>
        <w:t xml:space="preserve"> и др.</w:t>
      </w:r>
    </w:p>
    <w:p w:rsidR="000F797C" w:rsidRPr="00871314" w:rsidRDefault="007B175E" w:rsidP="00DD64EF">
      <w:pPr>
        <w:shd w:val="clear" w:color="auto" w:fill="FFFFFF"/>
        <w:suppressAutoHyphens/>
        <w:ind w:right="5" w:firstLine="709"/>
        <w:jc w:val="both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>Проблемы рационального</w:t>
      </w:r>
      <w:r w:rsidR="000F797C" w:rsidRPr="00871314">
        <w:rPr>
          <w:bCs/>
          <w:color w:val="000000"/>
          <w:sz w:val="26"/>
          <w:szCs w:val="26"/>
        </w:rPr>
        <w:t xml:space="preserve"> использования лесных ресурсов и их воспроизводства </w:t>
      </w:r>
      <w:r w:rsidRPr="00871314">
        <w:rPr>
          <w:bCs/>
          <w:color w:val="000000"/>
          <w:sz w:val="26"/>
          <w:szCs w:val="26"/>
        </w:rPr>
        <w:t>освещены</w:t>
      </w:r>
      <w:r w:rsidR="000F797C" w:rsidRPr="00871314">
        <w:rPr>
          <w:bCs/>
          <w:color w:val="000000"/>
          <w:sz w:val="26"/>
          <w:szCs w:val="26"/>
        </w:rPr>
        <w:t xml:space="preserve"> в работах </w:t>
      </w:r>
      <w:proofErr w:type="spellStart"/>
      <w:r w:rsidRPr="00871314">
        <w:rPr>
          <w:bCs/>
          <w:color w:val="000000"/>
          <w:sz w:val="26"/>
          <w:szCs w:val="26"/>
        </w:rPr>
        <w:t>И.О.Боткина</w:t>
      </w:r>
      <w:proofErr w:type="spellEnd"/>
      <w:r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0F797C" w:rsidRPr="00871314">
        <w:rPr>
          <w:bCs/>
          <w:color w:val="000000"/>
          <w:sz w:val="26"/>
          <w:szCs w:val="26"/>
        </w:rPr>
        <w:t>В.И.Видяпина</w:t>
      </w:r>
      <w:proofErr w:type="spellEnd"/>
      <w:r w:rsidR="000F797C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0F797C" w:rsidRPr="00871314">
        <w:rPr>
          <w:bCs/>
          <w:color w:val="000000"/>
          <w:sz w:val="26"/>
          <w:szCs w:val="26"/>
        </w:rPr>
        <w:t>П.Дювиньо</w:t>
      </w:r>
      <w:proofErr w:type="spellEnd"/>
      <w:r w:rsidR="000F797C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0F797C" w:rsidRPr="00871314">
        <w:rPr>
          <w:bCs/>
          <w:color w:val="000000"/>
          <w:sz w:val="26"/>
          <w:szCs w:val="26"/>
        </w:rPr>
        <w:t>А.С.Лазарева</w:t>
      </w:r>
      <w:proofErr w:type="spellEnd"/>
      <w:r w:rsidR="000F797C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0F797C" w:rsidRPr="00871314">
        <w:rPr>
          <w:bCs/>
          <w:color w:val="000000"/>
          <w:sz w:val="26"/>
          <w:szCs w:val="26"/>
        </w:rPr>
        <w:t>Н.А.Моисеева</w:t>
      </w:r>
      <w:proofErr w:type="spellEnd"/>
      <w:r w:rsidR="000F797C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Pr="00871314">
        <w:rPr>
          <w:bCs/>
          <w:color w:val="000000"/>
          <w:sz w:val="26"/>
          <w:szCs w:val="26"/>
        </w:rPr>
        <w:t>А.К.Осипова</w:t>
      </w:r>
      <w:proofErr w:type="spellEnd"/>
      <w:r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0F797C" w:rsidRPr="00871314">
        <w:rPr>
          <w:bCs/>
          <w:color w:val="000000"/>
          <w:sz w:val="26"/>
          <w:szCs w:val="26"/>
        </w:rPr>
        <w:t>В.А.Рыльского</w:t>
      </w:r>
      <w:proofErr w:type="spellEnd"/>
      <w:r w:rsidR="000F797C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0F797C" w:rsidRPr="00871314">
        <w:rPr>
          <w:bCs/>
          <w:color w:val="000000"/>
          <w:sz w:val="26"/>
          <w:szCs w:val="26"/>
        </w:rPr>
        <w:t>М.Танга</w:t>
      </w:r>
      <w:proofErr w:type="spellEnd"/>
      <w:r w:rsidR="000F797C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0F797C" w:rsidRPr="00871314">
        <w:rPr>
          <w:bCs/>
          <w:color w:val="000000"/>
          <w:sz w:val="26"/>
          <w:szCs w:val="26"/>
        </w:rPr>
        <w:t>Н.И.Синдяшкина</w:t>
      </w:r>
      <w:proofErr w:type="spellEnd"/>
      <w:r w:rsidR="000F797C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65453F" w:rsidRPr="00871314">
        <w:rPr>
          <w:bCs/>
          <w:color w:val="000000"/>
          <w:sz w:val="26"/>
          <w:szCs w:val="26"/>
        </w:rPr>
        <w:t>С</w:t>
      </w:r>
      <w:r w:rsidR="000F797C" w:rsidRPr="00871314">
        <w:rPr>
          <w:bCs/>
          <w:color w:val="000000"/>
          <w:sz w:val="26"/>
          <w:szCs w:val="26"/>
        </w:rPr>
        <w:t>.В.Степанова</w:t>
      </w:r>
      <w:proofErr w:type="spellEnd"/>
      <w:r w:rsidR="000F797C" w:rsidRPr="00871314">
        <w:rPr>
          <w:bCs/>
          <w:color w:val="000000"/>
          <w:sz w:val="26"/>
          <w:szCs w:val="26"/>
        </w:rPr>
        <w:t xml:space="preserve">, и др. </w:t>
      </w:r>
    </w:p>
    <w:p w:rsidR="00BD0CDD" w:rsidRPr="00871314" w:rsidRDefault="008A3A00" w:rsidP="00DD64EF">
      <w:pPr>
        <w:shd w:val="clear" w:color="auto" w:fill="FFFFFF"/>
        <w:suppressAutoHyphens/>
        <w:ind w:right="5" w:firstLine="709"/>
        <w:jc w:val="both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>Среди зарубежных авторов интерес представляют труды</w:t>
      </w:r>
      <w:r w:rsidR="00980667" w:rsidRPr="00871314">
        <w:rPr>
          <w:bCs/>
          <w:color w:val="000000"/>
          <w:sz w:val="26"/>
          <w:szCs w:val="26"/>
        </w:rPr>
        <w:t xml:space="preserve"> </w:t>
      </w:r>
      <w:proofErr w:type="spellStart"/>
      <w:r w:rsidR="00980667" w:rsidRPr="00871314">
        <w:rPr>
          <w:bCs/>
          <w:color w:val="000000"/>
          <w:sz w:val="26"/>
          <w:szCs w:val="26"/>
        </w:rPr>
        <w:t>И.А.</w:t>
      </w:r>
      <w:r w:rsidR="00BD0CDD" w:rsidRPr="00871314">
        <w:rPr>
          <w:bCs/>
          <w:color w:val="000000"/>
          <w:sz w:val="26"/>
          <w:szCs w:val="26"/>
        </w:rPr>
        <w:t>Ансоффа</w:t>
      </w:r>
      <w:proofErr w:type="spellEnd"/>
      <w:r w:rsidR="00BD0CDD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BD0CDD" w:rsidRPr="00871314">
        <w:rPr>
          <w:bCs/>
          <w:color w:val="000000"/>
          <w:sz w:val="26"/>
          <w:szCs w:val="26"/>
        </w:rPr>
        <w:t>А.Брайсона</w:t>
      </w:r>
      <w:proofErr w:type="spellEnd"/>
      <w:r w:rsidR="00BD0CDD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980667" w:rsidRPr="00871314">
        <w:rPr>
          <w:bCs/>
          <w:color w:val="000000"/>
          <w:sz w:val="26"/>
          <w:szCs w:val="26"/>
        </w:rPr>
        <w:t>К.</w:t>
      </w:r>
      <w:r w:rsidR="00BD0CDD" w:rsidRPr="00871314">
        <w:rPr>
          <w:bCs/>
          <w:color w:val="000000"/>
          <w:sz w:val="26"/>
          <w:szCs w:val="26"/>
        </w:rPr>
        <w:t>Друшк</w:t>
      </w:r>
      <w:r w:rsidRPr="00871314">
        <w:rPr>
          <w:bCs/>
          <w:color w:val="000000"/>
          <w:sz w:val="26"/>
          <w:szCs w:val="26"/>
        </w:rPr>
        <w:t>и</w:t>
      </w:r>
      <w:proofErr w:type="spellEnd"/>
      <w:r w:rsidR="00BD0CDD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980667" w:rsidRPr="00871314">
        <w:rPr>
          <w:bCs/>
          <w:color w:val="000000"/>
          <w:sz w:val="26"/>
          <w:szCs w:val="26"/>
        </w:rPr>
        <w:t>Г.</w:t>
      </w:r>
      <w:r w:rsidR="00BD0CDD" w:rsidRPr="00871314">
        <w:rPr>
          <w:bCs/>
          <w:color w:val="000000"/>
          <w:sz w:val="26"/>
          <w:szCs w:val="26"/>
        </w:rPr>
        <w:t>Дрюкера</w:t>
      </w:r>
      <w:proofErr w:type="spellEnd"/>
      <w:r w:rsidR="00BD0CDD" w:rsidRPr="00871314">
        <w:rPr>
          <w:bCs/>
          <w:color w:val="000000"/>
          <w:sz w:val="26"/>
          <w:szCs w:val="26"/>
        </w:rPr>
        <w:t>,</w:t>
      </w:r>
      <w:r w:rsidR="00BD0CDD" w:rsidRPr="0087131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871314">
        <w:rPr>
          <w:bCs/>
          <w:color w:val="000000"/>
          <w:sz w:val="26"/>
          <w:szCs w:val="26"/>
        </w:rPr>
        <w:t>Б.</w:t>
      </w:r>
      <w:r w:rsidR="00BD0CDD" w:rsidRPr="00871314">
        <w:rPr>
          <w:bCs/>
          <w:color w:val="000000"/>
          <w:sz w:val="26"/>
          <w:szCs w:val="26"/>
        </w:rPr>
        <w:t>Карлоф</w:t>
      </w:r>
      <w:r w:rsidRPr="00871314">
        <w:rPr>
          <w:bCs/>
          <w:color w:val="000000"/>
          <w:sz w:val="26"/>
          <w:szCs w:val="26"/>
        </w:rPr>
        <w:t>а</w:t>
      </w:r>
      <w:proofErr w:type="spellEnd"/>
      <w:r w:rsidR="00980667" w:rsidRPr="00871314">
        <w:rPr>
          <w:sz w:val="26"/>
          <w:szCs w:val="26"/>
        </w:rPr>
        <w:t xml:space="preserve">, </w:t>
      </w:r>
      <w:proofErr w:type="spellStart"/>
      <w:r w:rsidR="00980667" w:rsidRPr="00871314">
        <w:rPr>
          <w:sz w:val="26"/>
          <w:szCs w:val="26"/>
        </w:rPr>
        <w:t>Г.</w:t>
      </w:r>
      <w:r w:rsidR="00BD0CDD" w:rsidRPr="00871314">
        <w:rPr>
          <w:sz w:val="26"/>
          <w:szCs w:val="26"/>
        </w:rPr>
        <w:t>Клейнер</w:t>
      </w:r>
      <w:r w:rsidRPr="00871314">
        <w:rPr>
          <w:sz w:val="26"/>
          <w:szCs w:val="26"/>
        </w:rPr>
        <w:t>а</w:t>
      </w:r>
      <w:proofErr w:type="spellEnd"/>
      <w:r w:rsidRPr="00871314">
        <w:rPr>
          <w:sz w:val="26"/>
          <w:szCs w:val="26"/>
        </w:rPr>
        <w:t>,</w:t>
      </w:r>
      <w:r w:rsidR="00BD0CDD" w:rsidRPr="00871314">
        <w:rPr>
          <w:bCs/>
          <w:color w:val="000000"/>
          <w:sz w:val="26"/>
          <w:szCs w:val="26"/>
        </w:rPr>
        <w:t xml:space="preserve"> </w:t>
      </w:r>
      <w:proofErr w:type="spellStart"/>
      <w:r w:rsidR="00980667" w:rsidRPr="00871314">
        <w:rPr>
          <w:bCs/>
          <w:color w:val="000000"/>
          <w:sz w:val="26"/>
          <w:szCs w:val="26"/>
        </w:rPr>
        <w:t>Ф.Котлера</w:t>
      </w:r>
      <w:proofErr w:type="spellEnd"/>
      <w:r w:rsidR="00980667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980667" w:rsidRPr="00871314">
        <w:rPr>
          <w:bCs/>
          <w:color w:val="000000"/>
          <w:sz w:val="26"/>
          <w:szCs w:val="26"/>
        </w:rPr>
        <w:t>М.Портера</w:t>
      </w:r>
      <w:proofErr w:type="spellEnd"/>
      <w:r w:rsidR="00980667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980667" w:rsidRPr="00871314">
        <w:rPr>
          <w:bCs/>
          <w:color w:val="000000"/>
          <w:sz w:val="26"/>
          <w:szCs w:val="26"/>
        </w:rPr>
        <w:t>Ф.Тейлора</w:t>
      </w:r>
      <w:proofErr w:type="spellEnd"/>
      <w:r w:rsidR="00980667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="00980667" w:rsidRPr="00871314">
        <w:rPr>
          <w:bCs/>
          <w:color w:val="000000"/>
          <w:sz w:val="26"/>
          <w:szCs w:val="26"/>
        </w:rPr>
        <w:t>А.</w:t>
      </w:r>
      <w:r w:rsidR="00BD0CDD" w:rsidRPr="00871314">
        <w:rPr>
          <w:bCs/>
          <w:color w:val="000000"/>
          <w:sz w:val="26"/>
          <w:szCs w:val="26"/>
        </w:rPr>
        <w:t>Файоля</w:t>
      </w:r>
      <w:proofErr w:type="spellEnd"/>
      <w:r w:rsidR="00BD0CDD" w:rsidRPr="00871314">
        <w:rPr>
          <w:bCs/>
          <w:color w:val="000000"/>
          <w:sz w:val="26"/>
          <w:szCs w:val="26"/>
        </w:rPr>
        <w:t xml:space="preserve">, </w:t>
      </w:r>
      <w:proofErr w:type="spellStart"/>
      <w:r w:rsidRPr="00871314">
        <w:rPr>
          <w:bCs/>
          <w:color w:val="000000"/>
          <w:sz w:val="26"/>
          <w:szCs w:val="26"/>
        </w:rPr>
        <w:t>Дж.К.</w:t>
      </w:r>
      <w:r w:rsidR="00BD0CDD" w:rsidRPr="00871314">
        <w:rPr>
          <w:bCs/>
          <w:color w:val="000000"/>
          <w:sz w:val="26"/>
          <w:szCs w:val="26"/>
        </w:rPr>
        <w:t>Шанк</w:t>
      </w:r>
      <w:r w:rsidRPr="00871314">
        <w:rPr>
          <w:bCs/>
          <w:color w:val="000000"/>
          <w:sz w:val="26"/>
          <w:szCs w:val="26"/>
        </w:rPr>
        <w:t>а</w:t>
      </w:r>
      <w:proofErr w:type="spellEnd"/>
      <w:r w:rsidR="00BD0CDD" w:rsidRPr="00871314">
        <w:rPr>
          <w:bCs/>
          <w:color w:val="000000"/>
          <w:sz w:val="26"/>
          <w:szCs w:val="26"/>
        </w:rPr>
        <w:t>  и др.</w:t>
      </w:r>
    </w:p>
    <w:p w:rsidR="007B175E" w:rsidRPr="00871314" w:rsidRDefault="007B175E" w:rsidP="00DD64EF">
      <w:pPr>
        <w:shd w:val="clear" w:color="auto" w:fill="FFFFFF"/>
        <w:suppressAutoHyphens/>
        <w:ind w:right="5" w:firstLine="709"/>
        <w:jc w:val="both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>Обзор имеющихся исследований в области функционирования ЛПК и лесо</w:t>
      </w:r>
      <w:r w:rsidR="00BB0ECC" w:rsidRPr="00871314">
        <w:rPr>
          <w:bCs/>
          <w:color w:val="000000"/>
          <w:sz w:val="26"/>
          <w:szCs w:val="26"/>
        </w:rPr>
        <w:t>пользования</w:t>
      </w:r>
      <w:r w:rsidRPr="00871314">
        <w:rPr>
          <w:bCs/>
          <w:color w:val="000000"/>
          <w:sz w:val="26"/>
          <w:szCs w:val="26"/>
        </w:rPr>
        <w:t xml:space="preserve"> в частности, выявил </w:t>
      </w:r>
      <w:r w:rsidR="00BB0ECC" w:rsidRPr="00871314">
        <w:rPr>
          <w:bCs/>
          <w:color w:val="000000"/>
          <w:sz w:val="26"/>
          <w:szCs w:val="26"/>
        </w:rPr>
        <w:t xml:space="preserve">слабую проработанность аспектов стратегического развития </w:t>
      </w:r>
      <w:r w:rsidRPr="00871314">
        <w:rPr>
          <w:bCs/>
          <w:color w:val="000000"/>
          <w:sz w:val="26"/>
          <w:szCs w:val="26"/>
        </w:rPr>
        <w:t>лесозаготовительных предприятий в конкурентной среде</w:t>
      </w:r>
      <w:r w:rsidR="00BB0ECC" w:rsidRPr="00871314">
        <w:rPr>
          <w:bCs/>
          <w:color w:val="000000"/>
          <w:sz w:val="26"/>
          <w:szCs w:val="26"/>
        </w:rPr>
        <w:t xml:space="preserve"> и ряд других проблем в управлении развитием лесозаготовки в стратегической перспективе, обострившихся в условиях конкуренции и требующих </w:t>
      </w:r>
      <w:r w:rsidR="0015569C" w:rsidRPr="00871314">
        <w:rPr>
          <w:bCs/>
          <w:color w:val="000000"/>
          <w:sz w:val="26"/>
          <w:szCs w:val="26"/>
        </w:rPr>
        <w:t>разработки соответствующих теоретических и практических рекомендаций</w:t>
      </w:r>
      <w:r w:rsidR="00BB0ECC" w:rsidRPr="00871314">
        <w:rPr>
          <w:bCs/>
          <w:color w:val="000000"/>
          <w:sz w:val="26"/>
          <w:szCs w:val="26"/>
        </w:rPr>
        <w:t>.</w:t>
      </w:r>
    </w:p>
    <w:p w:rsidR="00D42690" w:rsidRPr="00871314" w:rsidRDefault="00D42690" w:rsidP="00DD64EF">
      <w:pPr>
        <w:shd w:val="clear" w:color="auto" w:fill="FFFFFF"/>
        <w:ind w:right="29" w:firstLine="709"/>
        <w:contextualSpacing/>
        <w:jc w:val="both"/>
        <w:rPr>
          <w:color w:val="000000"/>
          <w:sz w:val="26"/>
          <w:szCs w:val="26"/>
        </w:rPr>
      </w:pPr>
      <w:r w:rsidRPr="00871314">
        <w:rPr>
          <w:rFonts w:eastAsia="Calibri"/>
          <w:b/>
          <w:bCs/>
          <w:color w:val="000000"/>
          <w:sz w:val="26"/>
          <w:szCs w:val="26"/>
        </w:rPr>
        <w:t xml:space="preserve">Объектом исследования </w:t>
      </w:r>
      <w:r w:rsidRPr="00871314">
        <w:rPr>
          <w:rFonts w:eastAsia="Calibri"/>
          <w:color w:val="000000"/>
          <w:sz w:val="26"/>
          <w:szCs w:val="26"/>
        </w:rPr>
        <w:t xml:space="preserve">явились </w:t>
      </w:r>
      <w:r w:rsidRPr="00871314">
        <w:rPr>
          <w:color w:val="000000"/>
          <w:sz w:val="26"/>
          <w:szCs w:val="26"/>
        </w:rPr>
        <w:t xml:space="preserve">лесозаготовительные </w:t>
      </w:r>
      <w:r w:rsidRPr="00871314">
        <w:rPr>
          <w:rFonts w:eastAsia="Calibri"/>
          <w:color w:val="000000"/>
          <w:sz w:val="26"/>
          <w:szCs w:val="26"/>
        </w:rPr>
        <w:t>предприятия лесопр</w:t>
      </w:r>
      <w:r w:rsidRPr="00871314">
        <w:rPr>
          <w:rFonts w:eastAsia="Calibri"/>
          <w:color w:val="000000"/>
          <w:sz w:val="26"/>
          <w:szCs w:val="26"/>
        </w:rPr>
        <w:t>о</w:t>
      </w:r>
      <w:r w:rsidRPr="00871314">
        <w:rPr>
          <w:rFonts w:eastAsia="Calibri"/>
          <w:color w:val="000000"/>
          <w:sz w:val="26"/>
          <w:szCs w:val="26"/>
        </w:rPr>
        <w:t>мышленного комплекса Пермского края.</w:t>
      </w:r>
    </w:p>
    <w:p w:rsidR="00D42690" w:rsidRPr="00871314" w:rsidRDefault="00D42690" w:rsidP="00DD64EF">
      <w:pPr>
        <w:shd w:val="clear" w:color="auto" w:fill="FFFFFF"/>
        <w:suppressAutoHyphens/>
        <w:ind w:right="5" w:firstLine="709"/>
        <w:jc w:val="both"/>
        <w:rPr>
          <w:bCs/>
          <w:color w:val="000000"/>
          <w:sz w:val="26"/>
          <w:szCs w:val="26"/>
        </w:rPr>
      </w:pPr>
      <w:r w:rsidRPr="00871314">
        <w:rPr>
          <w:b/>
          <w:color w:val="000000"/>
          <w:sz w:val="26"/>
          <w:szCs w:val="26"/>
        </w:rPr>
        <w:t xml:space="preserve">Предмет исследования – </w:t>
      </w:r>
      <w:r w:rsidRPr="00871314">
        <w:rPr>
          <w:sz w:val="26"/>
          <w:szCs w:val="26"/>
        </w:rPr>
        <w:t>внутренние и внешние организационно-производственные и экономические отношения</w:t>
      </w:r>
      <w:r w:rsidR="000012BC" w:rsidRPr="00871314">
        <w:rPr>
          <w:sz w:val="26"/>
          <w:szCs w:val="26"/>
        </w:rPr>
        <w:t>, возникающие в процессе стратегического развития</w:t>
      </w:r>
      <w:r w:rsidRPr="00871314">
        <w:rPr>
          <w:sz w:val="26"/>
          <w:szCs w:val="26"/>
        </w:rPr>
        <w:t xml:space="preserve"> лесозаготовительных предприятий.</w:t>
      </w:r>
    </w:p>
    <w:p w:rsidR="00B820E3" w:rsidRPr="00871314" w:rsidRDefault="00B820E3" w:rsidP="00DD64EF">
      <w:pPr>
        <w:tabs>
          <w:tab w:val="right" w:pos="9357"/>
        </w:tabs>
        <w:ind w:firstLine="709"/>
        <w:contextualSpacing/>
        <w:jc w:val="both"/>
        <w:rPr>
          <w:bCs/>
          <w:color w:val="000000"/>
          <w:spacing w:val="-2"/>
          <w:sz w:val="26"/>
          <w:szCs w:val="26"/>
        </w:rPr>
      </w:pPr>
      <w:r w:rsidRPr="00871314">
        <w:rPr>
          <w:b/>
          <w:bCs/>
          <w:color w:val="000000"/>
          <w:spacing w:val="-2"/>
          <w:sz w:val="26"/>
          <w:szCs w:val="26"/>
        </w:rPr>
        <w:t xml:space="preserve">Цель диссертационной работы </w:t>
      </w:r>
      <w:r w:rsidRPr="00871314">
        <w:rPr>
          <w:bCs/>
          <w:color w:val="000000"/>
          <w:spacing w:val="-2"/>
          <w:sz w:val="26"/>
          <w:szCs w:val="26"/>
        </w:rPr>
        <w:t xml:space="preserve">состоит в развитии теоретических положений и обосновании методических рекомендаций по </w:t>
      </w:r>
      <w:r w:rsidR="00494329" w:rsidRPr="00871314">
        <w:rPr>
          <w:bCs/>
          <w:color w:val="000000"/>
          <w:spacing w:val="-2"/>
          <w:sz w:val="26"/>
          <w:szCs w:val="26"/>
        </w:rPr>
        <w:t>управлению стратегическим развитием предприятий лесозаготовительной промышленности</w:t>
      </w:r>
      <w:r w:rsidRPr="00871314">
        <w:rPr>
          <w:bCs/>
          <w:color w:val="000000"/>
          <w:spacing w:val="-2"/>
          <w:sz w:val="26"/>
          <w:szCs w:val="26"/>
        </w:rPr>
        <w:t xml:space="preserve"> как одного из ключевых факторов повышения конкурентоспособности лесопромышленного комплекса региона.</w:t>
      </w:r>
    </w:p>
    <w:p w:rsidR="00B820E3" w:rsidRPr="00871314" w:rsidRDefault="00B820E3" w:rsidP="00DD64EF">
      <w:pPr>
        <w:tabs>
          <w:tab w:val="right" w:pos="9357"/>
        </w:tabs>
        <w:ind w:firstLine="709"/>
        <w:contextualSpacing/>
        <w:jc w:val="both"/>
        <w:rPr>
          <w:bCs/>
          <w:color w:val="000000"/>
          <w:spacing w:val="-2"/>
          <w:sz w:val="26"/>
          <w:szCs w:val="26"/>
        </w:rPr>
      </w:pPr>
      <w:r w:rsidRPr="00871314">
        <w:rPr>
          <w:bCs/>
          <w:color w:val="000000"/>
          <w:spacing w:val="-2"/>
          <w:sz w:val="26"/>
          <w:szCs w:val="26"/>
        </w:rPr>
        <w:t>Для достижения указанной цели были поставлены следующие задачи:</w:t>
      </w:r>
    </w:p>
    <w:p w:rsidR="00B820E3" w:rsidRPr="00871314" w:rsidRDefault="00B820E3" w:rsidP="00DD64E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29"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rFonts w:eastAsia="Calibri"/>
          <w:bCs/>
          <w:color w:val="000000"/>
          <w:sz w:val="26"/>
          <w:szCs w:val="26"/>
        </w:rPr>
        <w:t xml:space="preserve">определить современные тенденции развития предприятий </w:t>
      </w:r>
      <w:r w:rsidRPr="00871314">
        <w:rPr>
          <w:bCs/>
          <w:color w:val="000000"/>
          <w:sz w:val="26"/>
          <w:szCs w:val="26"/>
        </w:rPr>
        <w:t>лесозаготов</w:t>
      </w:r>
      <w:r w:rsidRPr="00871314">
        <w:rPr>
          <w:bCs/>
          <w:color w:val="000000"/>
          <w:sz w:val="26"/>
          <w:szCs w:val="26"/>
        </w:rPr>
        <w:t>и</w:t>
      </w:r>
      <w:r w:rsidRPr="00871314">
        <w:rPr>
          <w:bCs/>
          <w:color w:val="000000"/>
          <w:sz w:val="26"/>
          <w:szCs w:val="26"/>
        </w:rPr>
        <w:t>тельной промышленности</w:t>
      </w:r>
      <w:r w:rsidRPr="00871314">
        <w:rPr>
          <w:rFonts w:eastAsia="Calibri"/>
          <w:bCs/>
          <w:color w:val="000000"/>
          <w:sz w:val="26"/>
          <w:szCs w:val="26"/>
        </w:rPr>
        <w:t>;</w:t>
      </w:r>
    </w:p>
    <w:p w:rsidR="00B820E3" w:rsidRPr="00871314" w:rsidRDefault="00B820E3" w:rsidP="00DD64E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29"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rFonts w:eastAsia="Calibri"/>
          <w:bCs/>
          <w:color w:val="000000"/>
          <w:sz w:val="26"/>
          <w:szCs w:val="26"/>
        </w:rPr>
        <w:t>исследовать специфику и особенности развития</w:t>
      </w:r>
      <w:r w:rsidRPr="00871314">
        <w:rPr>
          <w:bCs/>
          <w:color w:val="000000"/>
          <w:sz w:val="26"/>
          <w:szCs w:val="26"/>
        </w:rPr>
        <w:t xml:space="preserve"> лесозаготовительных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предприятий лесопромышленного комплекса;</w:t>
      </w:r>
    </w:p>
    <w:p w:rsidR="00B820E3" w:rsidRPr="00871314" w:rsidRDefault="007310CD" w:rsidP="00DD64E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29"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>обосновать</w:t>
      </w:r>
      <w:r w:rsidR="00B820E3" w:rsidRPr="00871314">
        <w:rPr>
          <w:bCs/>
          <w:color w:val="000000"/>
          <w:sz w:val="26"/>
          <w:szCs w:val="26"/>
        </w:rPr>
        <w:t xml:space="preserve"> взаимосвязь уровня развития лесозаготовительных предпри</w:t>
      </w:r>
      <w:r w:rsidR="00B820E3" w:rsidRPr="00871314">
        <w:rPr>
          <w:bCs/>
          <w:color w:val="000000"/>
          <w:sz w:val="26"/>
          <w:szCs w:val="26"/>
        </w:rPr>
        <w:t>я</w:t>
      </w:r>
      <w:r w:rsidR="00B820E3" w:rsidRPr="00871314">
        <w:rPr>
          <w:bCs/>
          <w:color w:val="000000"/>
          <w:sz w:val="26"/>
          <w:szCs w:val="26"/>
        </w:rPr>
        <w:t>тий и конкурентоспособности лесопромышленного комплекса региона;</w:t>
      </w:r>
    </w:p>
    <w:p w:rsidR="00B820E3" w:rsidRPr="00871314" w:rsidRDefault="00B820E3" w:rsidP="00DD64E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29" w:firstLine="709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871314">
        <w:rPr>
          <w:rFonts w:eastAsia="Calibri"/>
          <w:bCs/>
          <w:color w:val="000000"/>
          <w:sz w:val="26"/>
          <w:szCs w:val="26"/>
        </w:rPr>
        <w:t xml:space="preserve">выявить потенциал </w:t>
      </w:r>
      <w:r w:rsidRPr="00871314">
        <w:rPr>
          <w:bCs/>
          <w:color w:val="000000"/>
          <w:sz w:val="26"/>
          <w:szCs w:val="26"/>
        </w:rPr>
        <w:t xml:space="preserve">стратегического </w:t>
      </w:r>
      <w:r w:rsidRPr="00871314">
        <w:rPr>
          <w:rFonts w:eastAsia="Calibri"/>
          <w:bCs/>
          <w:color w:val="000000"/>
          <w:sz w:val="26"/>
          <w:szCs w:val="26"/>
        </w:rPr>
        <w:t xml:space="preserve">развития </w:t>
      </w:r>
      <w:r w:rsidRPr="00871314">
        <w:rPr>
          <w:bCs/>
          <w:color w:val="000000"/>
          <w:sz w:val="26"/>
          <w:szCs w:val="26"/>
        </w:rPr>
        <w:t xml:space="preserve">лесозаготовительных </w:t>
      </w:r>
      <w:r w:rsidRPr="00871314">
        <w:rPr>
          <w:rFonts w:eastAsia="Calibri"/>
          <w:bCs/>
          <w:color w:val="000000"/>
          <w:sz w:val="26"/>
          <w:szCs w:val="26"/>
        </w:rPr>
        <w:t>пре</w:t>
      </w:r>
      <w:r w:rsidRPr="00871314">
        <w:rPr>
          <w:rFonts w:eastAsia="Calibri"/>
          <w:bCs/>
          <w:color w:val="000000"/>
          <w:sz w:val="26"/>
          <w:szCs w:val="26"/>
        </w:rPr>
        <w:t>д</w:t>
      </w:r>
      <w:r w:rsidRPr="00871314">
        <w:rPr>
          <w:rFonts w:eastAsia="Calibri"/>
          <w:bCs/>
          <w:color w:val="000000"/>
          <w:sz w:val="26"/>
          <w:szCs w:val="26"/>
        </w:rPr>
        <w:t>приятий регионального лесопромышленного комплекса;</w:t>
      </w:r>
    </w:p>
    <w:p w:rsidR="00B820E3" w:rsidRPr="00871314" w:rsidRDefault="00B820E3" w:rsidP="00DD64E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29"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 xml:space="preserve">обосновать концептуальные основы и </w:t>
      </w:r>
      <w:r w:rsidRPr="00871314">
        <w:rPr>
          <w:rFonts w:eastAsia="Calibri"/>
          <w:bCs/>
          <w:color w:val="000000"/>
          <w:sz w:val="26"/>
          <w:szCs w:val="26"/>
        </w:rPr>
        <w:t>приоритетные направления страт</w:t>
      </w:r>
      <w:r w:rsidRPr="00871314">
        <w:rPr>
          <w:rFonts w:eastAsia="Calibri"/>
          <w:bCs/>
          <w:color w:val="000000"/>
          <w:sz w:val="26"/>
          <w:szCs w:val="26"/>
        </w:rPr>
        <w:t>е</w:t>
      </w:r>
      <w:r w:rsidRPr="00871314">
        <w:rPr>
          <w:rFonts w:eastAsia="Calibri"/>
          <w:bCs/>
          <w:color w:val="000000"/>
          <w:sz w:val="26"/>
          <w:szCs w:val="26"/>
        </w:rPr>
        <w:t xml:space="preserve">гии развития </w:t>
      </w:r>
      <w:r w:rsidRPr="00871314">
        <w:rPr>
          <w:bCs/>
          <w:color w:val="000000"/>
          <w:sz w:val="26"/>
          <w:szCs w:val="26"/>
        </w:rPr>
        <w:t xml:space="preserve">лесозаготовительных </w:t>
      </w:r>
      <w:r w:rsidRPr="00871314">
        <w:rPr>
          <w:rFonts w:eastAsia="Calibri"/>
          <w:bCs/>
          <w:color w:val="000000"/>
          <w:sz w:val="26"/>
          <w:szCs w:val="26"/>
        </w:rPr>
        <w:t>предприятий</w:t>
      </w:r>
      <w:r w:rsidRPr="00871314">
        <w:rPr>
          <w:bCs/>
          <w:color w:val="000000"/>
          <w:sz w:val="26"/>
          <w:szCs w:val="26"/>
        </w:rPr>
        <w:t>;</w:t>
      </w:r>
    </w:p>
    <w:p w:rsidR="00B820E3" w:rsidRPr="00871314" w:rsidRDefault="007310CD" w:rsidP="00DD64E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29"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rFonts w:eastAsia="Calibri"/>
          <w:bCs/>
          <w:color w:val="000000"/>
          <w:sz w:val="26"/>
          <w:szCs w:val="26"/>
        </w:rPr>
        <w:t>предложить</w:t>
      </w:r>
      <w:r w:rsidR="00B820E3" w:rsidRPr="00871314">
        <w:rPr>
          <w:rFonts w:eastAsia="Calibri"/>
          <w:bCs/>
          <w:color w:val="000000"/>
          <w:sz w:val="26"/>
          <w:szCs w:val="26"/>
        </w:rPr>
        <w:t xml:space="preserve"> методический инструментарий </w:t>
      </w:r>
      <w:r w:rsidR="00B820E3" w:rsidRPr="00871314">
        <w:rPr>
          <w:bCs/>
          <w:color w:val="000000"/>
          <w:sz w:val="26"/>
          <w:szCs w:val="26"/>
        </w:rPr>
        <w:t xml:space="preserve">и </w:t>
      </w:r>
      <w:r w:rsidR="00B820E3" w:rsidRPr="00871314">
        <w:rPr>
          <w:rFonts w:eastAsia="Calibri"/>
          <w:bCs/>
          <w:color w:val="000000"/>
          <w:sz w:val="26"/>
          <w:szCs w:val="26"/>
        </w:rPr>
        <w:t>систему индикаторов</w:t>
      </w:r>
      <w:r w:rsidR="00B820E3" w:rsidRPr="00871314">
        <w:rPr>
          <w:bCs/>
          <w:color w:val="000000"/>
          <w:sz w:val="26"/>
          <w:szCs w:val="26"/>
        </w:rPr>
        <w:t xml:space="preserve"> </w:t>
      </w:r>
      <w:r w:rsidRPr="00871314">
        <w:rPr>
          <w:bCs/>
          <w:color w:val="000000"/>
          <w:sz w:val="26"/>
          <w:szCs w:val="26"/>
        </w:rPr>
        <w:t>для</w:t>
      </w:r>
      <w:r w:rsidR="00B820E3" w:rsidRPr="00871314">
        <w:rPr>
          <w:rFonts w:eastAsia="Calibri"/>
          <w:bCs/>
          <w:color w:val="000000"/>
          <w:sz w:val="26"/>
          <w:szCs w:val="26"/>
        </w:rPr>
        <w:t xml:space="preserve"> оцен</w:t>
      </w:r>
      <w:r w:rsidR="00B820E3" w:rsidRPr="00871314">
        <w:rPr>
          <w:bCs/>
          <w:color w:val="000000"/>
          <w:sz w:val="26"/>
          <w:szCs w:val="26"/>
        </w:rPr>
        <w:t>ки</w:t>
      </w:r>
      <w:r w:rsidR="00B820E3" w:rsidRPr="00871314">
        <w:rPr>
          <w:rFonts w:eastAsia="Calibri"/>
          <w:bCs/>
          <w:color w:val="000000"/>
          <w:sz w:val="26"/>
          <w:szCs w:val="26"/>
        </w:rPr>
        <w:t xml:space="preserve"> эффективност</w:t>
      </w:r>
      <w:r w:rsidR="00B820E3" w:rsidRPr="00871314">
        <w:rPr>
          <w:bCs/>
          <w:color w:val="000000"/>
          <w:sz w:val="26"/>
          <w:szCs w:val="26"/>
        </w:rPr>
        <w:t>и</w:t>
      </w:r>
      <w:r w:rsidR="00B820E3" w:rsidRPr="00871314">
        <w:rPr>
          <w:rFonts w:eastAsia="Calibri"/>
          <w:bCs/>
          <w:color w:val="000000"/>
          <w:sz w:val="26"/>
          <w:szCs w:val="26"/>
        </w:rPr>
        <w:t xml:space="preserve"> </w:t>
      </w:r>
      <w:r w:rsidR="00B820E3" w:rsidRPr="00871314">
        <w:rPr>
          <w:bCs/>
          <w:color w:val="000000"/>
          <w:sz w:val="26"/>
          <w:szCs w:val="26"/>
        </w:rPr>
        <w:t>развития лесозаготовительных предприятий.</w:t>
      </w:r>
    </w:p>
    <w:p w:rsidR="00B820E3" w:rsidRPr="00871314" w:rsidRDefault="00B820E3" w:rsidP="00DD64EF">
      <w:pPr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b/>
          <w:sz w:val="26"/>
          <w:szCs w:val="26"/>
        </w:rPr>
        <w:t xml:space="preserve">Теоретической и методологической базой исследования </w:t>
      </w:r>
      <w:r w:rsidRPr="00871314">
        <w:rPr>
          <w:sz w:val="26"/>
          <w:szCs w:val="26"/>
        </w:rPr>
        <w:t xml:space="preserve">послужили научные труды </w:t>
      </w:r>
      <w:r w:rsidRPr="00871314">
        <w:rPr>
          <w:rFonts w:eastAsia="Calibri"/>
          <w:bCs/>
          <w:color w:val="000000"/>
          <w:sz w:val="26"/>
          <w:szCs w:val="26"/>
        </w:rPr>
        <w:t xml:space="preserve">и разработки зарубежных специалистов </w:t>
      </w:r>
      <w:r w:rsidRPr="00871314">
        <w:rPr>
          <w:bCs/>
          <w:color w:val="000000"/>
          <w:sz w:val="26"/>
          <w:szCs w:val="26"/>
        </w:rPr>
        <w:t xml:space="preserve">и отечественных ученых </w:t>
      </w:r>
      <w:r w:rsidRPr="00871314">
        <w:rPr>
          <w:rFonts w:eastAsia="Calibri"/>
          <w:bCs/>
          <w:color w:val="000000"/>
          <w:sz w:val="26"/>
          <w:szCs w:val="26"/>
        </w:rPr>
        <w:t xml:space="preserve">по проблемам рыночной экономики, </w:t>
      </w:r>
      <w:r w:rsidRPr="00871314">
        <w:rPr>
          <w:bCs/>
          <w:color w:val="000000"/>
          <w:sz w:val="26"/>
          <w:szCs w:val="26"/>
        </w:rPr>
        <w:t>теории менеджмента, управления деятельностью промышле</w:t>
      </w:r>
      <w:r w:rsidRPr="00871314">
        <w:rPr>
          <w:bCs/>
          <w:color w:val="000000"/>
          <w:sz w:val="26"/>
          <w:szCs w:val="26"/>
        </w:rPr>
        <w:t>н</w:t>
      </w:r>
      <w:r w:rsidRPr="00871314">
        <w:rPr>
          <w:bCs/>
          <w:color w:val="000000"/>
          <w:sz w:val="26"/>
          <w:szCs w:val="26"/>
        </w:rPr>
        <w:t>ных предприятий, инструктивно-</w:t>
      </w:r>
      <w:r w:rsidRPr="00871314">
        <w:rPr>
          <w:rFonts w:eastAsia="Calibri"/>
          <w:bCs/>
          <w:color w:val="000000"/>
          <w:sz w:val="26"/>
          <w:szCs w:val="26"/>
        </w:rPr>
        <w:t xml:space="preserve">методические </w:t>
      </w:r>
      <w:r w:rsidRPr="00871314">
        <w:rPr>
          <w:bCs/>
          <w:color w:val="000000"/>
          <w:sz w:val="26"/>
          <w:szCs w:val="26"/>
        </w:rPr>
        <w:t xml:space="preserve">отраслевые </w:t>
      </w:r>
      <w:r w:rsidRPr="00871314">
        <w:rPr>
          <w:rFonts w:eastAsia="Calibri"/>
          <w:bCs/>
          <w:color w:val="000000"/>
          <w:sz w:val="26"/>
          <w:szCs w:val="26"/>
        </w:rPr>
        <w:t>материалы, стандарты</w:t>
      </w:r>
      <w:r w:rsidRPr="00871314">
        <w:rPr>
          <w:bCs/>
          <w:color w:val="000000"/>
          <w:sz w:val="26"/>
          <w:szCs w:val="26"/>
        </w:rPr>
        <w:t xml:space="preserve"> и рекомендации,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используемые </w:t>
      </w:r>
      <w:r w:rsidRPr="00871314">
        <w:rPr>
          <w:bCs/>
          <w:color w:val="000000"/>
          <w:sz w:val="26"/>
          <w:szCs w:val="26"/>
        </w:rPr>
        <w:t>в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практике работы предприятий лес</w:t>
      </w:r>
      <w:r w:rsidRPr="00871314">
        <w:rPr>
          <w:bCs/>
          <w:color w:val="000000"/>
          <w:sz w:val="26"/>
          <w:szCs w:val="26"/>
        </w:rPr>
        <w:t>озаготовительной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промышленности, теоретические и практические рекомендации </w:t>
      </w:r>
      <w:r w:rsidRPr="00871314">
        <w:rPr>
          <w:bCs/>
          <w:color w:val="000000"/>
          <w:sz w:val="26"/>
          <w:szCs w:val="26"/>
        </w:rPr>
        <w:t xml:space="preserve">профильных </w:t>
      </w:r>
      <w:r w:rsidRPr="00871314">
        <w:rPr>
          <w:rFonts w:eastAsia="Calibri"/>
          <w:bCs/>
          <w:color w:val="000000"/>
          <w:sz w:val="26"/>
          <w:szCs w:val="26"/>
        </w:rPr>
        <w:t>научных конференций и семинаров.</w:t>
      </w:r>
    </w:p>
    <w:p w:rsidR="00B820E3" w:rsidRPr="00871314" w:rsidRDefault="00B820E3" w:rsidP="00DD64EF">
      <w:pPr>
        <w:shd w:val="clear" w:color="auto" w:fill="FFFFFF"/>
        <w:ind w:right="14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871314">
        <w:rPr>
          <w:rFonts w:eastAsia="Calibri"/>
          <w:b/>
          <w:bCs/>
          <w:color w:val="000000"/>
          <w:sz w:val="26"/>
          <w:szCs w:val="26"/>
        </w:rPr>
        <w:t>Основные методы исследования</w:t>
      </w:r>
      <w:r w:rsidRPr="00871314">
        <w:rPr>
          <w:b/>
          <w:bCs/>
          <w:color w:val="000000"/>
          <w:sz w:val="26"/>
          <w:szCs w:val="26"/>
        </w:rPr>
        <w:t xml:space="preserve">. </w:t>
      </w:r>
      <w:r w:rsidRPr="00871314">
        <w:rPr>
          <w:sz w:val="26"/>
          <w:szCs w:val="26"/>
        </w:rPr>
        <w:t>Обеспечение научной ценности результатов исследования достигнуто применением в качестве основополагающего методолог</w:t>
      </w:r>
      <w:r w:rsidRPr="00871314">
        <w:rPr>
          <w:sz w:val="26"/>
          <w:szCs w:val="26"/>
        </w:rPr>
        <w:t>и</w:t>
      </w:r>
      <w:r w:rsidRPr="00871314">
        <w:rPr>
          <w:sz w:val="26"/>
          <w:szCs w:val="26"/>
        </w:rPr>
        <w:t xml:space="preserve">ческого приема – системного подхода, позволившего </w:t>
      </w:r>
      <w:r w:rsidRPr="00871314">
        <w:rPr>
          <w:rFonts w:eastAsia="Calibri"/>
          <w:bCs/>
          <w:color w:val="000000"/>
          <w:sz w:val="26"/>
          <w:szCs w:val="26"/>
        </w:rPr>
        <w:t xml:space="preserve">с наибольшей эффективностью </w:t>
      </w:r>
      <w:r w:rsidRPr="00871314">
        <w:rPr>
          <w:bCs/>
          <w:color w:val="000000"/>
          <w:sz w:val="26"/>
          <w:szCs w:val="26"/>
        </w:rPr>
        <w:t>изучить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вопрос</w:t>
      </w:r>
      <w:r w:rsidRPr="00871314">
        <w:rPr>
          <w:bCs/>
          <w:color w:val="000000"/>
          <w:sz w:val="26"/>
          <w:szCs w:val="26"/>
        </w:rPr>
        <w:t>ы</w:t>
      </w:r>
      <w:r w:rsidRPr="00871314">
        <w:rPr>
          <w:rFonts w:eastAsia="Calibri"/>
          <w:bCs/>
          <w:color w:val="000000"/>
          <w:sz w:val="26"/>
          <w:szCs w:val="26"/>
        </w:rPr>
        <w:t xml:space="preserve"> функционирования </w:t>
      </w:r>
      <w:r w:rsidRPr="00871314">
        <w:rPr>
          <w:bCs/>
          <w:color w:val="000000"/>
          <w:sz w:val="26"/>
          <w:szCs w:val="26"/>
        </w:rPr>
        <w:t xml:space="preserve">лесозаготовительных </w:t>
      </w:r>
      <w:r w:rsidRPr="00871314">
        <w:rPr>
          <w:rFonts w:eastAsia="Calibri"/>
          <w:bCs/>
          <w:color w:val="000000"/>
          <w:sz w:val="26"/>
          <w:szCs w:val="26"/>
        </w:rPr>
        <w:t>предприятий лесопр</w:t>
      </w:r>
      <w:r w:rsidRPr="00871314">
        <w:rPr>
          <w:rFonts w:eastAsia="Calibri"/>
          <w:bCs/>
          <w:color w:val="000000"/>
          <w:sz w:val="26"/>
          <w:szCs w:val="26"/>
        </w:rPr>
        <w:t>о</w:t>
      </w:r>
      <w:r w:rsidRPr="00871314">
        <w:rPr>
          <w:rFonts w:eastAsia="Calibri"/>
          <w:bCs/>
          <w:color w:val="000000"/>
          <w:sz w:val="26"/>
          <w:szCs w:val="26"/>
        </w:rPr>
        <w:lastRenderedPageBreak/>
        <w:t xml:space="preserve">мышленного комплекса региона в рыночных условиях хозяйствования. Для решения </w:t>
      </w:r>
      <w:r w:rsidR="007310CD" w:rsidRPr="00871314">
        <w:rPr>
          <w:bCs/>
          <w:color w:val="000000"/>
          <w:sz w:val="26"/>
          <w:szCs w:val="26"/>
        </w:rPr>
        <w:t>основных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задач применялись методы </w:t>
      </w:r>
      <w:r w:rsidR="007310CD" w:rsidRPr="00871314">
        <w:rPr>
          <w:bCs/>
          <w:color w:val="000000"/>
          <w:sz w:val="26"/>
          <w:szCs w:val="26"/>
        </w:rPr>
        <w:t>стратегического планирования,</w:t>
      </w:r>
      <w:r w:rsidRPr="00871314">
        <w:rPr>
          <w:bCs/>
          <w:color w:val="000000"/>
          <w:sz w:val="26"/>
          <w:szCs w:val="26"/>
        </w:rPr>
        <w:t xml:space="preserve"> экономического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анализа, экономико-математического моделирования</w:t>
      </w:r>
      <w:r w:rsidR="007310CD" w:rsidRPr="00871314">
        <w:rPr>
          <w:rFonts w:eastAsia="Calibri"/>
          <w:bCs/>
          <w:color w:val="000000"/>
          <w:sz w:val="26"/>
          <w:szCs w:val="26"/>
        </w:rPr>
        <w:t xml:space="preserve"> и</w:t>
      </w:r>
      <w:r w:rsidRPr="00871314">
        <w:rPr>
          <w:rFonts w:eastAsia="Calibri"/>
          <w:bCs/>
          <w:color w:val="000000"/>
          <w:sz w:val="26"/>
          <w:szCs w:val="26"/>
        </w:rPr>
        <w:t xml:space="preserve"> статистики. </w:t>
      </w:r>
    </w:p>
    <w:p w:rsidR="00B820E3" w:rsidRPr="00871314" w:rsidRDefault="00B820E3" w:rsidP="00DD64EF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871314">
        <w:rPr>
          <w:rFonts w:eastAsia="Calibri"/>
          <w:b/>
          <w:color w:val="000000"/>
          <w:sz w:val="26"/>
          <w:szCs w:val="26"/>
        </w:rPr>
        <w:t>Информационн</w:t>
      </w:r>
      <w:r w:rsidRPr="00871314">
        <w:rPr>
          <w:b/>
          <w:color w:val="000000"/>
          <w:sz w:val="26"/>
          <w:szCs w:val="26"/>
        </w:rPr>
        <w:t>ую основу</w:t>
      </w:r>
      <w:r w:rsidRPr="00871314">
        <w:rPr>
          <w:rFonts w:eastAsia="Calibri"/>
          <w:color w:val="000000"/>
          <w:sz w:val="26"/>
          <w:szCs w:val="26"/>
        </w:rPr>
        <w:t xml:space="preserve"> </w:t>
      </w:r>
      <w:r w:rsidRPr="00871314">
        <w:rPr>
          <w:color w:val="000000"/>
          <w:sz w:val="26"/>
          <w:szCs w:val="26"/>
        </w:rPr>
        <w:t xml:space="preserve">составили </w:t>
      </w:r>
      <w:r w:rsidRPr="00871314">
        <w:rPr>
          <w:sz w:val="26"/>
          <w:szCs w:val="26"/>
        </w:rPr>
        <w:t>материалы статистической и бухгалте</w:t>
      </w:r>
      <w:r w:rsidRPr="00871314">
        <w:rPr>
          <w:sz w:val="26"/>
          <w:szCs w:val="26"/>
        </w:rPr>
        <w:t>р</w:t>
      </w:r>
      <w:r w:rsidRPr="00871314">
        <w:rPr>
          <w:sz w:val="26"/>
          <w:szCs w:val="26"/>
        </w:rPr>
        <w:t xml:space="preserve">ской отчетности лесозаготовительных предприятий </w:t>
      </w:r>
      <w:r w:rsidR="0015569C" w:rsidRPr="00871314">
        <w:rPr>
          <w:sz w:val="26"/>
          <w:szCs w:val="26"/>
        </w:rPr>
        <w:t>ЛПК</w:t>
      </w:r>
      <w:r w:rsidRPr="00871314">
        <w:rPr>
          <w:sz w:val="26"/>
          <w:szCs w:val="26"/>
        </w:rPr>
        <w:t xml:space="preserve"> региона, данные </w:t>
      </w:r>
      <w:r w:rsidRPr="00871314">
        <w:rPr>
          <w:rFonts w:eastAsia="Calibri"/>
          <w:color w:val="000000"/>
          <w:sz w:val="26"/>
          <w:szCs w:val="26"/>
        </w:rPr>
        <w:t>органов статистики, фактические материалы, характеризующие различные аспекты состояния лесного хозяйства и функционирования лесной отрасли Пермского края в целом. В диссертации нашли отражение результаты научно-исследовательских работ, выпо</w:t>
      </w:r>
      <w:r w:rsidRPr="00871314">
        <w:rPr>
          <w:rFonts w:eastAsia="Calibri"/>
          <w:color w:val="000000"/>
          <w:sz w:val="26"/>
          <w:szCs w:val="26"/>
        </w:rPr>
        <w:t>л</w:t>
      </w:r>
      <w:r w:rsidRPr="00871314">
        <w:rPr>
          <w:rFonts w:eastAsia="Calibri"/>
          <w:color w:val="000000"/>
          <w:sz w:val="26"/>
          <w:szCs w:val="26"/>
        </w:rPr>
        <w:t>ненных автором и при его участии.</w:t>
      </w:r>
    </w:p>
    <w:p w:rsidR="00B820E3" w:rsidRPr="00871314" w:rsidRDefault="00B820E3" w:rsidP="00DD64EF">
      <w:pPr>
        <w:ind w:firstLine="709"/>
        <w:contextualSpacing/>
        <w:jc w:val="both"/>
        <w:rPr>
          <w:bCs/>
          <w:color w:val="000000"/>
          <w:spacing w:val="-2"/>
          <w:sz w:val="26"/>
          <w:szCs w:val="26"/>
        </w:rPr>
      </w:pPr>
      <w:r w:rsidRPr="00871314">
        <w:rPr>
          <w:b/>
          <w:sz w:val="26"/>
          <w:szCs w:val="26"/>
        </w:rPr>
        <w:t xml:space="preserve">Научная новизна результатов </w:t>
      </w:r>
      <w:r w:rsidRPr="00871314">
        <w:rPr>
          <w:sz w:val="26"/>
          <w:szCs w:val="26"/>
        </w:rPr>
        <w:t>диссертационной работы заключается в пре</w:t>
      </w:r>
      <w:r w:rsidRPr="00871314">
        <w:rPr>
          <w:sz w:val="26"/>
          <w:szCs w:val="26"/>
        </w:rPr>
        <w:t>д</w:t>
      </w:r>
      <w:r w:rsidRPr="00871314">
        <w:rPr>
          <w:sz w:val="26"/>
          <w:szCs w:val="26"/>
        </w:rPr>
        <w:t xml:space="preserve">ложении и обосновании ряда рекомендаций </w:t>
      </w:r>
      <w:r w:rsidRPr="00871314">
        <w:rPr>
          <w:bCs/>
          <w:color w:val="000000"/>
          <w:spacing w:val="-2"/>
          <w:sz w:val="26"/>
          <w:szCs w:val="26"/>
        </w:rPr>
        <w:t>теоретического и методического характ</w:t>
      </w:r>
      <w:r w:rsidRPr="00871314">
        <w:rPr>
          <w:bCs/>
          <w:color w:val="000000"/>
          <w:spacing w:val="-2"/>
          <w:sz w:val="26"/>
          <w:szCs w:val="26"/>
        </w:rPr>
        <w:t>е</w:t>
      </w:r>
      <w:r w:rsidRPr="00871314">
        <w:rPr>
          <w:bCs/>
          <w:color w:val="000000"/>
          <w:spacing w:val="-2"/>
          <w:sz w:val="26"/>
          <w:szCs w:val="26"/>
        </w:rPr>
        <w:t xml:space="preserve">ра по повышению эффективности стратегического  развития лесозаготовительных предприятий </w:t>
      </w:r>
      <w:r w:rsidR="0015569C" w:rsidRPr="00871314">
        <w:rPr>
          <w:bCs/>
          <w:color w:val="000000"/>
          <w:spacing w:val="-2"/>
          <w:sz w:val="26"/>
          <w:szCs w:val="26"/>
        </w:rPr>
        <w:t>ЛПК</w:t>
      </w:r>
      <w:r w:rsidRPr="00871314">
        <w:rPr>
          <w:bCs/>
          <w:color w:val="000000"/>
          <w:spacing w:val="-2"/>
          <w:sz w:val="26"/>
          <w:szCs w:val="26"/>
        </w:rPr>
        <w:t xml:space="preserve"> региона, </w:t>
      </w:r>
      <w:r w:rsidRPr="00871314">
        <w:rPr>
          <w:rFonts w:eastAsia="Calibri"/>
          <w:color w:val="000000"/>
          <w:sz w:val="26"/>
          <w:szCs w:val="26"/>
        </w:rPr>
        <w:t>отвечающих не только традиционным, но и перспекти</w:t>
      </w:r>
      <w:r w:rsidRPr="00871314">
        <w:rPr>
          <w:rFonts w:eastAsia="Calibri"/>
          <w:color w:val="000000"/>
          <w:sz w:val="26"/>
          <w:szCs w:val="26"/>
        </w:rPr>
        <w:t>в</w:t>
      </w:r>
      <w:r w:rsidRPr="00871314">
        <w:rPr>
          <w:rFonts w:eastAsia="Calibri"/>
          <w:color w:val="000000"/>
          <w:sz w:val="26"/>
          <w:szCs w:val="26"/>
        </w:rPr>
        <w:t xml:space="preserve">ным направлениям развития региональной </w:t>
      </w:r>
      <w:r w:rsidRPr="00871314">
        <w:rPr>
          <w:color w:val="000000"/>
          <w:sz w:val="26"/>
          <w:szCs w:val="26"/>
        </w:rPr>
        <w:t xml:space="preserve">лесной промышленности </w:t>
      </w:r>
      <w:r w:rsidRPr="00871314">
        <w:rPr>
          <w:rFonts w:eastAsia="Calibri"/>
          <w:color w:val="000000"/>
          <w:sz w:val="26"/>
          <w:szCs w:val="26"/>
        </w:rPr>
        <w:t>с акцентирова</w:t>
      </w:r>
      <w:r w:rsidRPr="00871314">
        <w:rPr>
          <w:rFonts w:eastAsia="Calibri"/>
          <w:color w:val="000000"/>
          <w:sz w:val="26"/>
          <w:szCs w:val="26"/>
        </w:rPr>
        <w:t>н</w:t>
      </w:r>
      <w:r w:rsidRPr="00871314">
        <w:rPr>
          <w:rFonts w:eastAsia="Calibri"/>
          <w:color w:val="000000"/>
          <w:sz w:val="26"/>
          <w:szCs w:val="26"/>
        </w:rPr>
        <w:t xml:space="preserve">ным вниманием на </w:t>
      </w:r>
      <w:r w:rsidRPr="00871314">
        <w:rPr>
          <w:color w:val="000000"/>
          <w:sz w:val="26"/>
          <w:szCs w:val="26"/>
        </w:rPr>
        <w:t xml:space="preserve">повышение конкурентоспособности в условиях </w:t>
      </w:r>
      <w:r w:rsidRPr="00871314">
        <w:rPr>
          <w:rFonts w:eastAsia="Calibri"/>
          <w:color w:val="000000"/>
          <w:sz w:val="26"/>
          <w:szCs w:val="26"/>
        </w:rPr>
        <w:t>рационально</w:t>
      </w:r>
      <w:r w:rsidRPr="00871314">
        <w:rPr>
          <w:color w:val="000000"/>
          <w:sz w:val="26"/>
          <w:szCs w:val="26"/>
        </w:rPr>
        <w:t>го</w:t>
      </w:r>
      <w:r w:rsidRPr="00871314">
        <w:rPr>
          <w:rFonts w:eastAsia="Calibri"/>
          <w:color w:val="000000"/>
          <w:sz w:val="26"/>
          <w:szCs w:val="26"/>
        </w:rPr>
        <w:t xml:space="preserve"> </w:t>
      </w:r>
      <w:r w:rsidRPr="00871314">
        <w:rPr>
          <w:color w:val="000000"/>
          <w:sz w:val="26"/>
          <w:szCs w:val="26"/>
        </w:rPr>
        <w:t>использования лесных ресурсов</w:t>
      </w:r>
      <w:r w:rsidRPr="00871314">
        <w:rPr>
          <w:rFonts w:eastAsia="Calibri"/>
          <w:color w:val="000000"/>
          <w:sz w:val="26"/>
          <w:szCs w:val="26"/>
        </w:rPr>
        <w:t>.</w:t>
      </w:r>
    </w:p>
    <w:p w:rsidR="00B820E3" w:rsidRPr="00871314" w:rsidRDefault="00B820E3" w:rsidP="00DD64EF">
      <w:pPr>
        <w:tabs>
          <w:tab w:val="right" w:pos="9357"/>
        </w:tabs>
        <w:ind w:firstLine="709"/>
        <w:contextualSpacing/>
        <w:jc w:val="both"/>
        <w:rPr>
          <w:sz w:val="26"/>
          <w:szCs w:val="26"/>
        </w:rPr>
      </w:pPr>
      <w:r w:rsidRPr="00871314">
        <w:rPr>
          <w:sz w:val="26"/>
          <w:szCs w:val="26"/>
        </w:rPr>
        <w:t>В процессе исследования получены теоретические и практические результаты, определяющие научную новизну и являющиеся предметом защиты:</w:t>
      </w:r>
    </w:p>
    <w:p w:rsidR="00B820E3" w:rsidRPr="00871314" w:rsidRDefault="00B820E3" w:rsidP="00DD64EF">
      <w:pPr>
        <w:pStyle w:val="aff0"/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 xml:space="preserve">определены современные тенденции и </w:t>
      </w:r>
      <w:r w:rsidR="007310CD" w:rsidRPr="00871314">
        <w:rPr>
          <w:bCs/>
          <w:color w:val="000000"/>
          <w:sz w:val="26"/>
          <w:szCs w:val="26"/>
        </w:rPr>
        <w:t>уточнена</w:t>
      </w:r>
      <w:r w:rsidRPr="00871314">
        <w:rPr>
          <w:bCs/>
          <w:color w:val="000000"/>
          <w:sz w:val="26"/>
          <w:szCs w:val="26"/>
        </w:rPr>
        <w:t xml:space="preserve"> классификация особенн</w:t>
      </w:r>
      <w:r w:rsidRPr="00871314">
        <w:rPr>
          <w:bCs/>
          <w:color w:val="000000"/>
          <w:sz w:val="26"/>
          <w:szCs w:val="26"/>
        </w:rPr>
        <w:t>о</w:t>
      </w:r>
      <w:r w:rsidRPr="00871314">
        <w:rPr>
          <w:bCs/>
          <w:color w:val="000000"/>
          <w:sz w:val="26"/>
          <w:szCs w:val="26"/>
        </w:rPr>
        <w:t>стей развития предприятий лесозаготовительной промышленности, а также общеэк</w:t>
      </w:r>
      <w:r w:rsidRPr="00871314">
        <w:rPr>
          <w:bCs/>
          <w:color w:val="000000"/>
          <w:sz w:val="26"/>
          <w:szCs w:val="26"/>
        </w:rPr>
        <w:t>о</w:t>
      </w:r>
      <w:r w:rsidRPr="00871314">
        <w:rPr>
          <w:bCs/>
          <w:color w:val="000000"/>
          <w:sz w:val="26"/>
          <w:szCs w:val="26"/>
        </w:rPr>
        <w:t>номических и отраслевых факторов, особо влияющих на уровень конкурентоспосо</w:t>
      </w:r>
      <w:r w:rsidRPr="00871314">
        <w:rPr>
          <w:bCs/>
          <w:color w:val="000000"/>
          <w:sz w:val="26"/>
          <w:szCs w:val="26"/>
        </w:rPr>
        <w:t>б</w:t>
      </w:r>
      <w:r w:rsidRPr="00871314">
        <w:rPr>
          <w:bCs/>
          <w:color w:val="000000"/>
          <w:sz w:val="26"/>
          <w:szCs w:val="26"/>
        </w:rPr>
        <w:t>ности лесопромышленного комплекса;</w:t>
      </w:r>
    </w:p>
    <w:p w:rsidR="00B820E3" w:rsidRPr="00871314" w:rsidRDefault="00B820E3" w:rsidP="00DD64E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29"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>раскрыта и обоснована взаимосвязь уровня развития лесозаготовительных предприятий и конкурентоспособности лесопромышленного комплекса региона;</w:t>
      </w:r>
    </w:p>
    <w:p w:rsidR="00B820E3" w:rsidRPr="00871314" w:rsidRDefault="007310CD" w:rsidP="00DD64E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29" w:firstLine="709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871314">
        <w:rPr>
          <w:rFonts w:eastAsia="Calibri"/>
          <w:bCs/>
          <w:color w:val="000000"/>
          <w:sz w:val="26"/>
          <w:szCs w:val="26"/>
        </w:rPr>
        <w:t>выявлен</w:t>
      </w:r>
      <w:r w:rsidR="00B820E3" w:rsidRPr="00871314">
        <w:rPr>
          <w:rFonts w:eastAsia="Calibri"/>
          <w:bCs/>
          <w:color w:val="000000"/>
          <w:sz w:val="26"/>
          <w:szCs w:val="26"/>
        </w:rPr>
        <w:t xml:space="preserve"> позитивный потенциал </w:t>
      </w:r>
      <w:r w:rsidR="00B820E3" w:rsidRPr="00871314">
        <w:rPr>
          <w:bCs/>
          <w:color w:val="000000"/>
          <w:sz w:val="26"/>
          <w:szCs w:val="26"/>
        </w:rPr>
        <w:t xml:space="preserve">стратегического </w:t>
      </w:r>
      <w:r w:rsidR="00B820E3" w:rsidRPr="00871314">
        <w:rPr>
          <w:rFonts w:eastAsia="Calibri"/>
          <w:bCs/>
          <w:color w:val="000000"/>
          <w:sz w:val="26"/>
          <w:szCs w:val="26"/>
        </w:rPr>
        <w:t xml:space="preserve">развития </w:t>
      </w:r>
      <w:r w:rsidR="00B820E3" w:rsidRPr="00871314">
        <w:rPr>
          <w:bCs/>
          <w:color w:val="000000"/>
          <w:sz w:val="26"/>
          <w:szCs w:val="26"/>
        </w:rPr>
        <w:t>лесозаготов</w:t>
      </w:r>
      <w:r w:rsidR="00B820E3" w:rsidRPr="00871314">
        <w:rPr>
          <w:bCs/>
          <w:color w:val="000000"/>
          <w:sz w:val="26"/>
          <w:szCs w:val="26"/>
        </w:rPr>
        <w:t>и</w:t>
      </w:r>
      <w:r w:rsidR="00B820E3" w:rsidRPr="00871314">
        <w:rPr>
          <w:bCs/>
          <w:color w:val="000000"/>
          <w:sz w:val="26"/>
          <w:szCs w:val="26"/>
        </w:rPr>
        <w:t xml:space="preserve">тельных </w:t>
      </w:r>
      <w:r w:rsidR="00B820E3" w:rsidRPr="00871314">
        <w:rPr>
          <w:rFonts w:eastAsia="Calibri"/>
          <w:bCs/>
          <w:color w:val="000000"/>
          <w:sz w:val="26"/>
          <w:szCs w:val="26"/>
        </w:rPr>
        <w:t>предприятий, выступающий как инструментарий решения проблем, препя</w:t>
      </w:r>
      <w:r w:rsidR="00B820E3" w:rsidRPr="00871314">
        <w:rPr>
          <w:rFonts w:eastAsia="Calibri"/>
          <w:bCs/>
          <w:color w:val="000000"/>
          <w:sz w:val="26"/>
          <w:szCs w:val="26"/>
        </w:rPr>
        <w:t>т</w:t>
      </w:r>
      <w:r w:rsidR="00B820E3" w:rsidRPr="00871314">
        <w:rPr>
          <w:rFonts w:eastAsia="Calibri"/>
          <w:bCs/>
          <w:color w:val="000000"/>
          <w:sz w:val="26"/>
          <w:szCs w:val="26"/>
        </w:rPr>
        <w:t xml:space="preserve">ствующих </w:t>
      </w:r>
      <w:r w:rsidR="00B820E3" w:rsidRPr="00871314">
        <w:rPr>
          <w:bCs/>
          <w:color w:val="000000"/>
          <w:sz w:val="26"/>
          <w:szCs w:val="26"/>
        </w:rPr>
        <w:t>повышению конкурентоспособности</w:t>
      </w:r>
      <w:r w:rsidR="00B820E3" w:rsidRPr="00871314">
        <w:rPr>
          <w:rFonts w:eastAsia="Calibri"/>
          <w:bCs/>
          <w:color w:val="000000"/>
          <w:sz w:val="26"/>
          <w:szCs w:val="26"/>
        </w:rPr>
        <w:t xml:space="preserve"> лесопромышленного комплекса;</w:t>
      </w:r>
    </w:p>
    <w:p w:rsidR="00B820E3" w:rsidRPr="00871314" w:rsidRDefault="00B820E3" w:rsidP="00DD64E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29"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 xml:space="preserve">предложены концептуальные положения и </w:t>
      </w:r>
      <w:r w:rsidRPr="00871314">
        <w:rPr>
          <w:rFonts w:eastAsia="Calibri"/>
          <w:bCs/>
          <w:color w:val="000000"/>
          <w:sz w:val="26"/>
          <w:szCs w:val="26"/>
        </w:rPr>
        <w:t xml:space="preserve">приоритетные направления стратегии развития </w:t>
      </w:r>
      <w:r w:rsidRPr="00871314">
        <w:rPr>
          <w:bCs/>
          <w:color w:val="000000"/>
          <w:sz w:val="26"/>
          <w:szCs w:val="26"/>
        </w:rPr>
        <w:t xml:space="preserve">лесозаготовительных </w:t>
      </w:r>
      <w:r w:rsidRPr="00871314">
        <w:rPr>
          <w:rFonts w:eastAsia="Calibri"/>
          <w:bCs/>
          <w:color w:val="000000"/>
          <w:sz w:val="26"/>
          <w:szCs w:val="26"/>
        </w:rPr>
        <w:t>предприятий</w:t>
      </w:r>
      <w:r w:rsidRPr="00871314">
        <w:rPr>
          <w:bCs/>
          <w:color w:val="000000"/>
          <w:sz w:val="26"/>
          <w:szCs w:val="26"/>
        </w:rPr>
        <w:t>,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направленные на </w:t>
      </w:r>
      <w:r w:rsidRPr="00871314">
        <w:rPr>
          <w:bCs/>
          <w:color w:val="000000"/>
          <w:sz w:val="26"/>
          <w:szCs w:val="26"/>
        </w:rPr>
        <w:t xml:space="preserve">повышение конкурентоспособности </w:t>
      </w:r>
      <w:r w:rsidR="007310CD" w:rsidRPr="00871314">
        <w:rPr>
          <w:rFonts w:eastAsia="Calibri"/>
          <w:bCs/>
          <w:color w:val="000000"/>
          <w:sz w:val="26"/>
          <w:szCs w:val="26"/>
        </w:rPr>
        <w:t>и</w:t>
      </w:r>
      <w:r w:rsidRPr="00871314">
        <w:rPr>
          <w:bCs/>
          <w:color w:val="000000"/>
          <w:sz w:val="26"/>
          <w:szCs w:val="26"/>
        </w:rPr>
        <w:t xml:space="preserve"> эффективно</w:t>
      </w:r>
      <w:r w:rsidR="007310CD" w:rsidRPr="00871314">
        <w:rPr>
          <w:bCs/>
          <w:color w:val="000000"/>
          <w:sz w:val="26"/>
          <w:szCs w:val="26"/>
        </w:rPr>
        <w:t>е</w:t>
      </w:r>
      <w:r w:rsidRPr="00871314">
        <w:rPr>
          <w:bCs/>
          <w:color w:val="000000"/>
          <w:sz w:val="26"/>
          <w:szCs w:val="26"/>
        </w:rPr>
        <w:t xml:space="preserve"> лесопользовани</w:t>
      </w:r>
      <w:r w:rsidR="007310CD" w:rsidRPr="00871314">
        <w:rPr>
          <w:bCs/>
          <w:color w:val="000000"/>
          <w:sz w:val="26"/>
          <w:szCs w:val="26"/>
        </w:rPr>
        <w:t>е</w:t>
      </w:r>
      <w:r w:rsidRPr="00871314">
        <w:rPr>
          <w:bCs/>
          <w:color w:val="000000"/>
          <w:sz w:val="26"/>
          <w:szCs w:val="26"/>
        </w:rPr>
        <w:t>;</w:t>
      </w:r>
    </w:p>
    <w:p w:rsidR="00B820E3" w:rsidRPr="00871314" w:rsidRDefault="00B820E3" w:rsidP="00DD64E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29"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rFonts w:eastAsia="Calibri"/>
          <w:bCs/>
          <w:color w:val="000000"/>
          <w:sz w:val="26"/>
          <w:szCs w:val="26"/>
        </w:rPr>
        <w:t xml:space="preserve">разработан методический инструментарий </w:t>
      </w:r>
      <w:r w:rsidRPr="00871314">
        <w:rPr>
          <w:bCs/>
          <w:color w:val="000000"/>
          <w:sz w:val="26"/>
          <w:szCs w:val="26"/>
        </w:rPr>
        <w:t xml:space="preserve">и </w:t>
      </w:r>
      <w:r w:rsidRPr="00871314">
        <w:rPr>
          <w:rFonts w:eastAsia="Calibri"/>
          <w:bCs/>
          <w:color w:val="000000"/>
          <w:sz w:val="26"/>
          <w:szCs w:val="26"/>
        </w:rPr>
        <w:t xml:space="preserve">модернизирована система </w:t>
      </w:r>
      <w:proofErr w:type="gramStart"/>
      <w:r w:rsidRPr="00871314">
        <w:rPr>
          <w:rFonts w:eastAsia="Calibri"/>
          <w:bCs/>
          <w:color w:val="000000"/>
          <w:sz w:val="26"/>
          <w:szCs w:val="26"/>
        </w:rPr>
        <w:t>и</w:t>
      </w:r>
      <w:r w:rsidRPr="00871314">
        <w:rPr>
          <w:rFonts w:eastAsia="Calibri"/>
          <w:bCs/>
          <w:color w:val="000000"/>
          <w:sz w:val="26"/>
          <w:szCs w:val="26"/>
        </w:rPr>
        <w:t>н</w:t>
      </w:r>
      <w:r w:rsidRPr="00871314">
        <w:rPr>
          <w:rFonts w:eastAsia="Calibri"/>
          <w:bCs/>
          <w:color w:val="000000"/>
          <w:sz w:val="26"/>
          <w:szCs w:val="26"/>
        </w:rPr>
        <w:t>дикаторов</w:t>
      </w:r>
      <w:r w:rsidRPr="00871314">
        <w:rPr>
          <w:bCs/>
          <w:color w:val="000000"/>
          <w:sz w:val="26"/>
          <w:szCs w:val="26"/>
        </w:rPr>
        <w:t xml:space="preserve"> мониторинга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оцен</w:t>
      </w:r>
      <w:r w:rsidRPr="00871314">
        <w:rPr>
          <w:bCs/>
          <w:color w:val="000000"/>
          <w:sz w:val="26"/>
          <w:szCs w:val="26"/>
        </w:rPr>
        <w:t>ки</w:t>
      </w:r>
      <w:r w:rsidRPr="00871314">
        <w:rPr>
          <w:rFonts w:eastAsia="Calibri"/>
          <w:bCs/>
          <w:color w:val="000000"/>
          <w:sz w:val="26"/>
          <w:szCs w:val="26"/>
        </w:rPr>
        <w:t xml:space="preserve"> эффективност</w:t>
      </w:r>
      <w:r w:rsidRPr="00871314">
        <w:rPr>
          <w:bCs/>
          <w:color w:val="000000"/>
          <w:sz w:val="26"/>
          <w:szCs w:val="26"/>
        </w:rPr>
        <w:t>и</w:t>
      </w:r>
      <w:r w:rsidRPr="00871314">
        <w:rPr>
          <w:rFonts w:eastAsia="Calibri"/>
          <w:bCs/>
          <w:color w:val="000000"/>
          <w:sz w:val="26"/>
          <w:szCs w:val="26"/>
        </w:rPr>
        <w:t xml:space="preserve"> </w:t>
      </w:r>
      <w:r w:rsidRPr="00871314">
        <w:rPr>
          <w:bCs/>
          <w:color w:val="000000"/>
          <w:sz w:val="26"/>
          <w:szCs w:val="26"/>
        </w:rPr>
        <w:t>развития лесозаготовительных пре</w:t>
      </w:r>
      <w:r w:rsidRPr="00871314">
        <w:rPr>
          <w:bCs/>
          <w:color w:val="000000"/>
          <w:sz w:val="26"/>
          <w:szCs w:val="26"/>
        </w:rPr>
        <w:t>д</w:t>
      </w:r>
      <w:r w:rsidRPr="00871314">
        <w:rPr>
          <w:bCs/>
          <w:color w:val="000000"/>
          <w:sz w:val="26"/>
          <w:szCs w:val="26"/>
        </w:rPr>
        <w:t>приятий регионального</w:t>
      </w:r>
      <w:r w:rsidRPr="00871314">
        <w:rPr>
          <w:rFonts w:eastAsia="Calibri"/>
          <w:bCs/>
          <w:color w:val="000000"/>
          <w:sz w:val="26"/>
          <w:szCs w:val="26"/>
        </w:rPr>
        <w:t xml:space="preserve"> лесопромышленного комплекса</w:t>
      </w:r>
      <w:proofErr w:type="gramEnd"/>
      <w:r w:rsidRPr="00871314">
        <w:rPr>
          <w:bCs/>
          <w:color w:val="000000"/>
          <w:sz w:val="26"/>
          <w:szCs w:val="26"/>
        </w:rPr>
        <w:t xml:space="preserve"> в стратегической перспект</w:t>
      </w:r>
      <w:r w:rsidRPr="00871314">
        <w:rPr>
          <w:bCs/>
          <w:color w:val="000000"/>
          <w:sz w:val="26"/>
          <w:szCs w:val="26"/>
        </w:rPr>
        <w:t>и</w:t>
      </w:r>
      <w:r w:rsidRPr="00871314">
        <w:rPr>
          <w:bCs/>
          <w:color w:val="000000"/>
          <w:sz w:val="26"/>
          <w:szCs w:val="26"/>
        </w:rPr>
        <w:t>ве.</w:t>
      </w:r>
    </w:p>
    <w:p w:rsidR="007B16B8" w:rsidRPr="00871314" w:rsidRDefault="001B5729" w:rsidP="00DD64EF">
      <w:pPr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b/>
          <w:bCs/>
          <w:iCs/>
          <w:sz w:val="26"/>
          <w:szCs w:val="26"/>
        </w:rPr>
        <w:t xml:space="preserve">Практическая значимость </w:t>
      </w:r>
      <w:r w:rsidR="008860B0" w:rsidRPr="00871314">
        <w:rPr>
          <w:b/>
          <w:bCs/>
          <w:iCs/>
          <w:sz w:val="26"/>
          <w:szCs w:val="26"/>
        </w:rPr>
        <w:t>диссертационной работы</w:t>
      </w:r>
      <w:r w:rsidRPr="00871314">
        <w:rPr>
          <w:sz w:val="26"/>
          <w:szCs w:val="26"/>
        </w:rPr>
        <w:t xml:space="preserve"> </w:t>
      </w:r>
      <w:r w:rsidR="003126EC" w:rsidRPr="00871314">
        <w:rPr>
          <w:sz w:val="26"/>
          <w:szCs w:val="26"/>
        </w:rPr>
        <w:t xml:space="preserve">заключается </w:t>
      </w:r>
      <w:r w:rsidR="007B16B8" w:rsidRPr="00871314">
        <w:rPr>
          <w:sz w:val="26"/>
          <w:szCs w:val="26"/>
        </w:rPr>
        <w:t>в возмо</w:t>
      </w:r>
      <w:r w:rsidR="007B16B8" w:rsidRPr="00871314">
        <w:rPr>
          <w:sz w:val="26"/>
          <w:szCs w:val="26"/>
        </w:rPr>
        <w:t>ж</w:t>
      </w:r>
      <w:r w:rsidR="007B16B8" w:rsidRPr="00871314">
        <w:rPr>
          <w:sz w:val="26"/>
          <w:szCs w:val="26"/>
        </w:rPr>
        <w:t xml:space="preserve">ности использования </w:t>
      </w:r>
      <w:r w:rsidR="007310CD" w:rsidRPr="00871314">
        <w:rPr>
          <w:sz w:val="26"/>
          <w:szCs w:val="26"/>
        </w:rPr>
        <w:t>материалов диссертации</w:t>
      </w:r>
      <w:r w:rsidR="007B16B8" w:rsidRPr="00871314">
        <w:rPr>
          <w:bCs/>
          <w:color w:val="000000"/>
          <w:sz w:val="26"/>
          <w:szCs w:val="26"/>
        </w:rPr>
        <w:t xml:space="preserve"> в ходе разработки стратеги</w:t>
      </w:r>
      <w:r w:rsidR="003126EC" w:rsidRPr="00871314">
        <w:rPr>
          <w:bCs/>
          <w:color w:val="000000"/>
          <w:sz w:val="26"/>
          <w:szCs w:val="26"/>
        </w:rPr>
        <w:t>й</w:t>
      </w:r>
      <w:r w:rsidR="007B16B8" w:rsidRPr="00871314">
        <w:rPr>
          <w:bCs/>
          <w:color w:val="000000"/>
          <w:sz w:val="26"/>
          <w:szCs w:val="26"/>
        </w:rPr>
        <w:t xml:space="preserve"> развития лесозаготовительных предприятий для </w:t>
      </w:r>
      <w:r w:rsidR="003501A6" w:rsidRPr="00871314">
        <w:rPr>
          <w:bCs/>
          <w:color w:val="000000"/>
          <w:sz w:val="26"/>
          <w:szCs w:val="26"/>
        </w:rPr>
        <w:t>повышения</w:t>
      </w:r>
      <w:r w:rsidR="007B16B8" w:rsidRPr="00871314">
        <w:rPr>
          <w:bCs/>
          <w:color w:val="000000"/>
          <w:sz w:val="26"/>
          <w:szCs w:val="26"/>
        </w:rPr>
        <w:t xml:space="preserve"> эффективности </w:t>
      </w:r>
      <w:r w:rsidR="003501A6" w:rsidRPr="00871314">
        <w:rPr>
          <w:bCs/>
          <w:color w:val="000000"/>
          <w:sz w:val="26"/>
          <w:szCs w:val="26"/>
        </w:rPr>
        <w:t xml:space="preserve">финансово-хозяйственной деятельности </w:t>
      </w:r>
      <w:r w:rsidR="007B16B8" w:rsidRPr="00871314">
        <w:rPr>
          <w:bCs/>
          <w:color w:val="000000"/>
          <w:sz w:val="26"/>
          <w:szCs w:val="26"/>
        </w:rPr>
        <w:t xml:space="preserve">и рациональности использования лесных ресурсов. </w:t>
      </w:r>
    </w:p>
    <w:p w:rsidR="007B16B8" w:rsidRPr="00871314" w:rsidRDefault="003501A6" w:rsidP="00DD64EF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871314">
        <w:rPr>
          <w:bCs/>
          <w:color w:val="000000"/>
          <w:sz w:val="26"/>
          <w:szCs w:val="26"/>
        </w:rPr>
        <w:t>Положения</w:t>
      </w:r>
      <w:r w:rsidR="007B16B8" w:rsidRPr="00871314">
        <w:rPr>
          <w:bCs/>
          <w:color w:val="000000"/>
          <w:sz w:val="26"/>
          <w:szCs w:val="26"/>
        </w:rPr>
        <w:t xml:space="preserve"> диссертации могут служить основой для регулирования экономических отношений сторон</w:t>
      </w:r>
      <w:r w:rsidR="003126EC" w:rsidRPr="00871314">
        <w:rPr>
          <w:bCs/>
          <w:color w:val="000000"/>
          <w:sz w:val="26"/>
          <w:szCs w:val="26"/>
        </w:rPr>
        <w:t xml:space="preserve"> по обязательствам лесопользования </w:t>
      </w:r>
      <w:r w:rsidR="007B16B8" w:rsidRPr="00871314">
        <w:rPr>
          <w:bCs/>
          <w:color w:val="000000"/>
          <w:sz w:val="26"/>
          <w:szCs w:val="26"/>
        </w:rPr>
        <w:t>и совершенствования функционирования лес</w:t>
      </w:r>
      <w:r w:rsidR="003126EC" w:rsidRPr="00871314">
        <w:rPr>
          <w:bCs/>
          <w:color w:val="000000"/>
          <w:sz w:val="26"/>
          <w:szCs w:val="26"/>
        </w:rPr>
        <w:t>озаготовительной</w:t>
      </w:r>
      <w:r w:rsidR="007B16B8" w:rsidRPr="00871314">
        <w:rPr>
          <w:bCs/>
          <w:color w:val="000000"/>
          <w:sz w:val="26"/>
          <w:szCs w:val="26"/>
        </w:rPr>
        <w:t xml:space="preserve"> промышленности в регионах России. </w:t>
      </w:r>
    </w:p>
    <w:p w:rsidR="0015569C" w:rsidRPr="00871314" w:rsidRDefault="0015569C" w:rsidP="00DD64EF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871314">
        <w:rPr>
          <w:sz w:val="26"/>
          <w:szCs w:val="26"/>
        </w:rPr>
        <w:t>Кроме того, полученные теоретические, методические и практические результаты диссертационного исследования могут представлять интерес для преподавателей вузов и использоваться в учебном процессе, при проведении лекций и семинарских занятий.</w:t>
      </w:r>
    </w:p>
    <w:p w:rsidR="00DB6036" w:rsidRPr="00871314" w:rsidRDefault="001B5729" w:rsidP="00DD64EF">
      <w:pPr>
        <w:ind w:firstLine="709"/>
        <w:jc w:val="both"/>
        <w:rPr>
          <w:spacing w:val="-2"/>
          <w:sz w:val="26"/>
          <w:szCs w:val="26"/>
        </w:rPr>
      </w:pPr>
      <w:r w:rsidRPr="00871314">
        <w:rPr>
          <w:b/>
          <w:bCs/>
          <w:iCs/>
          <w:sz w:val="26"/>
          <w:szCs w:val="26"/>
        </w:rPr>
        <w:t>Апробация исследования</w:t>
      </w:r>
      <w:r w:rsidRPr="00871314">
        <w:rPr>
          <w:sz w:val="26"/>
          <w:szCs w:val="26"/>
        </w:rPr>
        <w:t xml:space="preserve">. </w:t>
      </w:r>
      <w:r w:rsidR="003126EC" w:rsidRPr="00871314">
        <w:rPr>
          <w:spacing w:val="-2"/>
          <w:sz w:val="26"/>
          <w:szCs w:val="26"/>
        </w:rPr>
        <w:t xml:space="preserve">Представленные </w:t>
      </w:r>
      <w:r w:rsidR="00C65FD7" w:rsidRPr="00871314">
        <w:rPr>
          <w:bCs/>
          <w:spacing w:val="-2"/>
          <w:sz w:val="26"/>
          <w:szCs w:val="26"/>
        </w:rPr>
        <w:t xml:space="preserve">в диссертационной работе </w:t>
      </w:r>
      <w:r w:rsidR="003126EC" w:rsidRPr="00871314">
        <w:rPr>
          <w:bCs/>
          <w:spacing w:val="-2"/>
          <w:sz w:val="26"/>
          <w:szCs w:val="26"/>
        </w:rPr>
        <w:t>т</w:t>
      </w:r>
      <w:r w:rsidR="003126EC" w:rsidRPr="00871314">
        <w:rPr>
          <w:sz w:val="26"/>
          <w:szCs w:val="26"/>
        </w:rPr>
        <w:t>еорет</w:t>
      </w:r>
      <w:r w:rsidR="003126EC" w:rsidRPr="00871314">
        <w:rPr>
          <w:sz w:val="26"/>
          <w:szCs w:val="26"/>
        </w:rPr>
        <w:t>и</w:t>
      </w:r>
      <w:r w:rsidR="003126EC" w:rsidRPr="00871314">
        <w:rPr>
          <w:sz w:val="26"/>
          <w:szCs w:val="26"/>
        </w:rPr>
        <w:t xml:space="preserve">ческие разработки, основные </w:t>
      </w:r>
      <w:r w:rsidR="003126EC" w:rsidRPr="00871314">
        <w:rPr>
          <w:bCs/>
          <w:spacing w:val="-2"/>
          <w:sz w:val="26"/>
          <w:szCs w:val="26"/>
        </w:rPr>
        <w:t xml:space="preserve">выводы и </w:t>
      </w:r>
      <w:r w:rsidR="003126EC" w:rsidRPr="00871314">
        <w:rPr>
          <w:sz w:val="26"/>
          <w:szCs w:val="26"/>
        </w:rPr>
        <w:t>практические рекомендации автора</w:t>
      </w:r>
      <w:r w:rsidR="00DB6036" w:rsidRPr="00871314">
        <w:rPr>
          <w:bCs/>
          <w:spacing w:val="-2"/>
          <w:sz w:val="26"/>
          <w:szCs w:val="26"/>
        </w:rPr>
        <w:t xml:space="preserve"> доклад</w:t>
      </w:r>
      <w:r w:rsidR="00DB6036" w:rsidRPr="00871314">
        <w:rPr>
          <w:bCs/>
          <w:spacing w:val="-2"/>
          <w:sz w:val="26"/>
          <w:szCs w:val="26"/>
        </w:rPr>
        <w:t>ы</w:t>
      </w:r>
      <w:r w:rsidR="00DB6036" w:rsidRPr="00871314">
        <w:rPr>
          <w:bCs/>
          <w:spacing w:val="-2"/>
          <w:sz w:val="26"/>
          <w:szCs w:val="26"/>
        </w:rPr>
        <w:lastRenderedPageBreak/>
        <w:t>вались</w:t>
      </w:r>
      <w:r w:rsidR="00DB6036" w:rsidRPr="00871314">
        <w:rPr>
          <w:spacing w:val="-2"/>
          <w:sz w:val="26"/>
          <w:szCs w:val="26"/>
        </w:rPr>
        <w:t xml:space="preserve"> на теоретических семинарах и конференциях в Институте экономики Уральск</w:t>
      </w:r>
      <w:r w:rsidR="00DB6036" w:rsidRPr="00871314">
        <w:rPr>
          <w:spacing w:val="-2"/>
          <w:sz w:val="26"/>
          <w:szCs w:val="26"/>
        </w:rPr>
        <w:t>о</w:t>
      </w:r>
      <w:r w:rsidR="00DB6036" w:rsidRPr="00871314">
        <w:rPr>
          <w:spacing w:val="-2"/>
          <w:sz w:val="26"/>
          <w:szCs w:val="26"/>
        </w:rPr>
        <w:t>го отделения Российской академии наук (г. Екатеринбург, 200</w:t>
      </w:r>
      <w:r w:rsidR="000C1A5C" w:rsidRPr="00871314">
        <w:rPr>
          <w:spacing w:val="-2"/>
          <w:sz w:val="26"/>
          <w:szCs w:val="26"/>
        </w:rPr>
        <w:t>9</w:t>
      </w:r>
      <w:r w:rsidR="00DB6036" w:rsidRPr="00871314">
        <w:rPr>
          <w:spacing w:val="-2"/>
          <w:sz w:val="26"/>
          <w:szCs w:val="26"/>
        </w:rPr>
        <w:t>-20</w:t>
      </w:r>
      <w:r w:rsidR="00401248" w:rsidRPr="00871314">
        <w:rPr>
          <w:spacing w:val="-2"/>
          <w:sz w:val="26"/>
          <w:szCs w:val="26"/>
        </w:rPr>
        <w:t>1</w:t>
      </w:r>
      <w:r w:rsidR="000C1A5C" w:rsidRPr="00871314">
        <w:rPr>
          <w:spacing w:val="-2"/>
          <w:sz w:val="26"/>
          <w:szCs w:val="26"/>
        </w:rPr>
        <w:t>1</w:t>
      </w:r>
      <w:r w:rsidR="00DB6036" w:rsidRPr="00871314">
        <w:rPr>
          <w:spacing w:val="-2"/>
          <w:sz w:val="26"/>
          <w:szCs w:val="26"/>
        </w:rPr>
        <w:t xml:space="preserve"> гг.).</w:t>
      </w:r>
    </w:p>
    <w:p w:rsidR="00DB6036" w:rsidRPr="00871314" w:rsidRDefault="00DB6036" w:rsidP="00DD64EF">
      <w:pPr>
        <w:ind w:firstLine="709"/>
        <w:jc w:val="both"/>
        <w:rPr>
          <w:sz w:val="26"/>
          <w:szCs w:val="26"/>
        </w:rPr>
      </w:pPr>
      <w:r w:rsidRPr="00871314">
        <w:rPr>
          <w:sz w:val="26"/>
          <w:szCs w:val="26"/>
        </w:rPr>
        <w:t>Теоретические и методологические результаты исследования отражены в нау</w:t>
      </w:r>
      <w:r w:rsidRPr="00871314">
        <w:rPr>
          <w:sz w:val="26"/>
          <w:szCs w:val="26"/>
        </w:rPr>
        <w:t>ч</w:t>
      </w:r>
      <w:r w:rsidRPr="00871314">
        <w:rPr>
          <w:sz w:val="26"/>
          <w:szCs w:val="26"/>
        </w:rPr>
        <w:t xml:space="preserve">ных разработках Пермского филиала Института экономики УрО РАН </w:t>
      </w:r>
      <w:r w:rsidR="00BD414C" w:rsidRPr="00871314">
        <w:rPr>
          <w:sz w:val="26"/>
          <w:szCs w:val="26"/>
        </w:rPr>
        <w:t>и выполнены в соответствии с Программой исследований РАН «Теория и методология управления предприятием, отраслью в конкурентной среде» ГР № 01201053271</w:t>
      </w:r>
      <w:r w:rsidRPr="00871314">
        <w:rPr>
          <w:sz w:val="26"/>
          <w:szCs w:val="26"/>
        </w:rPr>
        <w:t>.</w:t>
      </w:r>
    </w:p>
    <w:p w:rsidR="00DB6036" w:rsidRPr="00871314" w:rsidRDefault="00DB6036" w:rsidP="00DD64EF">
      <w:pPr>
        <w:ind w:firstLine="709"/>
        <w:jc w:val="both"/>
        <w:rPr>
          <w:spacing w:val="-4"/>
          <w:sz w:val="26"/>
          <w:szCs w:val="26"/>
        </w:rPr>
      </w:pPr>
      <w:r w:rsidRPr="00871314">
        <w:rPr>
          <w:spacing w:val="-4"/>
          <w:sz w:val="26"/>
          <w:szCs w:val="26"/>
        </w:rPr>
        <w:t>Теоретические, мет</w:t>
      </w:r>
      <w:r w:rsidR="003126EC" w:rsidRPr="00871314">
        <w:rPr>
          <w:spacing w:val="-4"/>
          <w:sz w:val="26"/>
          <w:szCs w:val="26"/>
        </w:rPr>
        <w:t>од</w:t>
      </w:r>
      <w:r w:rsidRPr="00871314">
        <w:rPr>
          <w:spacing w:val="-4"/>
          <w:sz w:val="26"/>
          <w:szCs w:val="26"/>
        </w:rPr>
        <w:t>ические и прикладные результаты исследования использ</w:t>
      </w:r>
      <w:r w:rsidRPr="00871314">
        <w:rPr>
          <w:spacing w:val="-4"/>
          <w:sz w:val="26"/>
          <w:szCs w:val="26"/>
        </w:rPr>
        <w:t>у</w:t>
      </w:r>
      <w:r w:rsidRPr="00871314">
        <w:rPr>
          <w:spacing w:val="-4"/>
          <w:sz w:val="26"/>
          <w:szCs w:val="26"/>
        </w:rPr>
        <w:t>ются при чтении курса лекций по дисциплин</w:t>
      </w:r>
      <w:r w:rsidR="008E56BC" w:rsidRPr="00871314">
        <w:rPr>
          <w:spacing w:val="-4"/>
          <w:sz w:val="26"/>
          <w:szCs w:val="26"/>
        </w:rPr>
        <w:t>е</w:t>
      </w:r>
      <w:r w:rsidRPr="00871314">
        <w:rPr>
          <w:spacing w:val="-4"/>
          <w:sz w:val="26"/>
          <w:szCs w:val="26"/>
        </w:rPr>
        <w:t xml:space="preserve"> </w:t>
      </w:r>
      <w:r w:rsidR="007F0852" w:rsidRPr="00871314">
        <w:rPr>
          <w:spacing w:val="-4"/>
          <w:sz w:val="26"/>
          <w:szCs w:val="26"/>
        </w:rPr>
        <w:t>«</w:t>
      </w:r>
      <w:r w:rsidR="00EE4955" w:rsidRPr="00871314">
        <w:rPr>
          <w:spacing w:val="-4"/>
          <w:sz w:val="26"/>
          <w:szCs w:val="26"/>
        </w:rPr>
        <w:t>Стратегическ</w:t>
      </w:r>
      <w:r w:rsidR="003126EC" w:rsidRPr="00871314">
        <w:rPr>
          <w:spacing w:val="-4"/>
          <w:sz w:val="26"/>
          <w:szCs w:val="26"/>
        </w:rPr>
        <w:t>ий менеджмент</w:t>
      </w:r>
      <w:r w:rsidR="007F0852" w:rsidRPr="00871314">
        <w:rPr>
          <w:spacing w:val="-4"/>
          <w:sz w:val="26"/>
          <w:szCs w:val="26"/>
        </w:rPr>
        <w:t xml:space="preserve">» </w:t>
      </w:r>
      <w:r w:rsidRPr="00871314">
        <w:rPr>
          <w:spacing w:val="-4"/>
          <w:sz w:val="26"/>
          <w:szCs w:val="26"/>
        </w:rPr>
        <w:t>в спец</w:t>
      </w:r>
      <w:r w:rsidRPr="00871314">
        <w:rPr>
          <w:spacing w:val="-4"/>
          <w:sz w:val="26"/>
          <w:szCs w:val="26"/>
        </w:rPr>
        <w:t>и</w:t>
      </w:r>
      <w:r w:rsidRPr="00871314">
        <w:rPr>
          <w:spacing w:val="-4"/>
          <w:sz w:val="26"/>
          <w:szCs w:val="26"/>
        </w:rPr>
        <w:t xml:space="preserve">альных программах повышения квалификации работников </w:t>
      </w:r>
      <w:r w:rsidR="008A01C4" w:rsidRPr="00871314">
        <w:rPr>
          <w:spacing w:val="-4"/>
          <w:sz w:val="26"/>
          <w:szCs w:val="26"/>
        </w:rPr>
        <w:t>промышленных предприятий</w:t>
      </w:r>
      <w:r w:rsidR="00401248" w:rsidRPr="00871314">
        <w:rPr>
          <w:spacing w:val="-4"/>
          <w:sz w:val="26"/>
          <w:szCs w:val="26"/>
        </w:rPr>
        <w:t xml:space="preserve"> </w:t>
      </w:r>
      <w:r w:rsidR="00750403" w:rsidRPr="00871314">
        <w:rPr>
          <w:spacing w:val="-4"/>
          <w:sz w:val="26"/>
          <w:szCs w:val="26"/>
        </w:rPr>
        <w:t>в</w:t>
      </w:r>
      <w:r w:rsidRPr="00871314">
        <w:rPr>
          <w:spacing w:val="-4"/>
          <w:sz w:val="26"/>
          <w:szCs w:val="26"/>
        </w:rPr>
        <w:t xml:space="preserve"> </w:t>
      </w:r>
      <w:r w:rsidR="008F5637" w:rsidRPr="00871314">
        <w:rPr>
          <w:spacing w:val="-4"/>
          <w:sz w:val="26"/>
          <w:szCs w:val="26"/>
        </w:rPr>
        <w:t>Н</w:t>
      </w:r>
      <w:r w:rsidRPr="00871314">
        <w:rPr>
          <w:spacing w:val="-4"/>
          <w:sz w:val="26"/>
          <w:szCs w:val="26"/>
        </w:rPr>
        <w:t>ОУ ДПО «</w:t>
      </w:r>
      <w:r w:rsidR="008F5637" w:rsidRPr="00871314">
        <w:rPr>
          <w:spacing w:val="-4"/>
          <w:sz w:val="26"/>
          <w:szCs w:val="26"/>
        </w:rPr>
        <w:t>Пермский академический учебный центр</w:t>
      </w:r>
      <w:r w:rsidRPr="00871314">
        <w:rPr>
          <w:spacing w:val="-4"/>
          <w:sz w:val="26"/>
          <w:szCs w:val="26"/>
        </w:rPr>
        <w:t>».</w:t>
      </w:r>
    </w:p>
    <w:p w:rsidR="003E749C" w:rsidRPr="00871314" w:rsidRDefault="00A542F2" w:rsidP="00DD64EF">
      <w:pPr>
        <w:ind w:firstLine="709"/>
        <w:jc w:val="both"/>
        <w:rPr>
          <w:spacing w:val="-4"/>
          <w:sz w:val="26"/>
          <w:szCs w:val="26"/>
        </w:rPr>
      </w:pPr>
      <w:r w:rsidRPr="00871314">
        <w:rPr>
          <w:b/>
          <w:iCs/>
          <w:sz w:val="26"/>
          <w:szCs w:val="26"/>
        </w:rPr>
        <w:t>Публикации.</w:t>
      </w:r>
      <w:r w:rsidRPr="00871314">
        <w:rPr>
          <w:b/>
          <w:sz w:val="26"/>
          <w:szCs w:val="26"/>
        </w:rPr>
        <w:t xml:space="preserve"> </w:t>
      </w:r>
      <w:r w:rsidRPr="00871314">
        <w:rPr>
          <w:sz w:val="26"/>
          <w:szCs w:val="26"/>
        </w:rPr>
        <w:t>Результаты научных исследований нашли отражение в 6 публ</w:t>
      </w:r>
      <w:r w:rsidRPr="00871314">
        <w:rPr>
          <w:sz w:val="26"/>
          <w:szCs w:val="26"/>
        </w:rPr>
        <w:t>и</w:t>
      </w:r>
      <w:r w:rsidRPr="00871314">
        <w:rPr>
          <w:sz w:val="26"/>
          <w:szCs w:val="26"/>
        </w:rPr>
        <w:t>кациях, общим объемом 11,15 п.л. (личный вклад автора составил 8,65 п.л.), в том числе 2 работы в изданиях, рекомендованных ВАК.</w:t>
      </w:r>
    </w:p>
    <w:p w:rsidR="00414A6A" w:rsidRPr="00871314" w:rsidRDefault="002A2AD8" w:rsidP="00DD64EF">
      <w:pPr>
        <w:ind w:firstLine="709"/>
        <w:jc w:val="both"/>
        <w:rPr>
          <w:sz w:val="26"/>
          <w:szCs w:val="26"/>
        </w:rPr>
      </w:pPr>
      <w:r w:rsidRPr="00871314">
        <w:rPr>
          <w:b/>
          <w:sz w:val="26"/>
          <w:szCs w:val="26"/>
        </w:rPr>
        <w:t xml:space="preserve">Объем и структура работы. </w:t>
      </w:r>
      <w:r w:rsidRPr="00871314">
        <w:rPr>
          <w:sz w:val="26"/>
          <w:szCs w:val="26"/>
        </w:rPr>
        <w:t>Диссертация состоит из введения, трех глав, з</w:t>
      </w:r>
      <w:r w:rsidRPr="00871314">
        <w:rPr>
          <w:sz w:val="26"/>
          <w:szCs w:val="26"/>
        </w:rPr>
        <w:t>а</w:t>
      </w:r>
      <w:r w:rsidRPr="00871314">
        <w:rPr>
          <w:sz w:val="26"/>
          <w:szCs w:val="26"/>
        </w:rPr>
        <w:t>ключения, списка литературы и приложений. Содержит 153 страницы основного те</w:t>
      </w:r>
      <w:r w:rsidRPr="00871314">
        <w:rPr>
          <w:sz w:val="26"/>
          <w:szCs w:val="26"/>
        </w:rPr>
        <w:t>к</w:t>
      </w:r>
      <w:r w:rsidRPr="00871314">
        <w:rPr>
          <w:sz w:val="26"/>
          <w:szCs w:val="26"/>
        </w:rPr>
        <w:t>ста, включает 12 рисунков, 27 таблиц, приложения, список литературы из 145 наим</w:t>
      </w:r>
      <w:r w:rsidRPr="00871314">
        <w:rPr>
          <w:sz w:val="26"/>
          <w:szCs w:val="26"/>
        </w:rPr>
        <w:t>е</w:t>
      </w:r>
      <w:r w:rsidRPr="00871314">
        <w:rPr>
          <w:sz w:val="26"/>
          <w:szCs w:val="26"/>
        </w:rPr>
        <w:t>нований.</w:t>
      </w:r>
    </w:p>
    <w:p w:rsidR="003126EC" w:rsidRPr="00871314" w:rsidRDefault="003126EC" w:rsidP="00DD64EF">
      <w:pPr>
        <w:ind w:firstLine="709"/>
        <w:jc w:val="both"/>
        <w:rPr>
          <w:sz w:val="26"/>
          <w:szCs w:val="26"/>
        </w:rPr>
      </w:pPr>
      <w:r w:rsidRPr="00871314">
        <w:rPr>
          <w:b/>
          <w:sz w:val="26"/>
          <w:szCs w:val="26"/>
        </w:rPr>
        <w:t xml:space="preserve">Содержание работы.  </w:t>
      </w:r>
      <w:r w:rsidRPr="00871314">
        <w:rPr>
          <w:i/>
          <w:sz w:val="26"/>
          <w:szCs w:val="26"/>
        </w:rPr>
        <w:t>Во введении</w:t>
      </w:r>
      <w:r w:rsidRPr="00871314">
        <w:rPr>
          <w:sz w:val="26"/>
          <w:szCs w:val="26"/>
        </w:rPr>
        <w:t xml:space="preserve"> обоснована актуальность темы исследов</w:t>
      </w:r>
      <w:r w:rsidRPr="00871314">
        <w:rPr>
          <w:sz w:val="26"/>
          <w:szCs w:val="26"/>
        </w:rPr>
        <w:t>а</w:t>
      </w:r>
      <w:r w:rsidRPr="00871314">
        <w:rPr>
          <w:sz w:val="26"/>
          <w:szCs w:val="26"/>
        </w:rPr>
        <w:t>ния, определены цель и задачи, сформулирована научная новизна и практическая зн</w:t>
      </w:r>
      <w:r w:rsidRPr="00871314">
        <w:rPr>
          <w:sz w:val="26"/>
          <w:szCs w:val="26"/>
        </w:rPr>
        <w:t>а</w:t>
      </w:r>
      <w:r w:rsidRPr="00871314">
        <w:rPr>
          <w:sz w:val="26"/>
          <w:szCs w:val="26"/>
        </w:rPr>
        <w:t>чимость полученных результатов.</w:t>
      </w:r>
    </w:p>
    <w:p w:rsidR="00545FEB" w:rsidRPr="00871314" w:rsidRDefault="003126EC" w:rsidP="00DD64E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871314">
        <w:rPr>
          <w:i/>
          <w:sz w:val="26"/>
          <w:szCs w:val="26"/>
        </w:rPr>
        <w:t>В первой главе</w:t>
      </w:r>
      <w:r w:rsidRPr="00871314">
        <w:rPr>
          <w:sz w:val="26"/>
          <w:szCs w:val="26"/>
        </w:rPr>
        <w:t xml:space="preserve"> «Теоретические и методические основы </w:t>
      </w:r>
      <w:r w:rsidR="00414A6A" w:rsidRPr="00871314">
        <w:rPr>
          <w:sz w:val="26"/>
          <w:szCs w:val="26"/>
        </w:rPr>
        <w:t xml:space="preserve">стратегического </w:t>
      </w:r>
      <w:r w:rsidRPr="00871314">
        <w:rPr>
          <w:sz w:val="26"/>
          <w:szCs w:val="26"/>
        </w:rPr>
        <w:t>развития</w:t>
      </w:r>
      <w:r w:rsidR="00545FEB" w:rsidRPr="00871314">
        <w:rPr>
          <w:sz w:val="26"/>
          <w:szCs w:val="26"/>
        </w:rPr>
        <w:t xml:space="preserve"> лесозаготовительных</w:t>
      </w:r>
      <w:r w:rsidRPr="00871314">
        <w:rPr>
          <w:sz w:val="26"/>
          <w:szCs w:val="26"/>
        </w:rPr>
        <w:t xml:space="preserve"> предприятий лесопромышленного комплекса» </w:t>
      </w:r>
      <w:r w:rsidR="00545FEB" w:rsidRPr="00871314">
        <w:rPr>
          <w:sz w:val="26"/>
          <w:szCs w:val="26"/>
        </w:rPr>
        <w:t xml:space="preserve">рассмотрены роль и значение лесозаготовительной </w:t>
      </w:r>
      <w:proofErr w:type="spellStart"/>
      <w:r w:rsidR="00545FEB" w:rsidRPr="00871314">
        <w:rPr>
          <w:sz w:val="26"/>
          <w:szCs w:val="26"/>
        </w:rPr>
        <w:t>подотрасли</w:t>
      </w:r>
      <w:proofErr w:type="spellEnd"/>
      <w:r w:rsidR="00545FEB" w:rsidRPr="00871314">
        <w:rPr>
          <w:sz w:val="26"/>
          <w:szCs w:val="26"/>
        </w:rPr>
        <w:t xml:space="preserve"> в региональном лесопромышленном комплексе</w:t>
      </w:r>
      <w:r w:rsidRPr="00871314">
        <w:rPr>
          <w:sz w:val="26"/>
          <w:szCs w:val="26"/>
        </w:rPr>
        <w:t xml:space="preserve">, </w:t>
      </w:r>
      <w:r w:rsidR="00545FEB" w:rsidRPr="00871314">
        <w:rPr>
          <w:sz w:val="26"/>
          <w:szCs w:val="26"/>
        </w:rPr>
        <w:t>исследованы и обобщены принципы и методы стратегического управления развитием лесозаготовительных предприятий ЛПК региона, выявлены</w:t>
      </w:r>
      <w:r w:rsidRPr="00871314">
        <w:rPr>
          <w:sz w:val="26"/>
          <w:szCs w:val="26"/>
        </w:rPr>
        <w:t xml:space="preserve"> и систематизированы современные тенденции развития предприятий </w:t>
      </w:r>
      <w:r w:rsidR="00545FEB" w:rsidRPr="00871314">
        <w:rPr>
          <w:sz w:val="26"/>
          <w:szCs w:val="26"/>
        </w:rPr>
        <w:t>лесозаготовительной промышленности.</w:t>
      </w:r>
      <w:proofErr w:type="gramEnd"/>
    </w:p>
    <w:p w:rsidR="00AF1E64" w:rsidRPr="00871314" w:rsidRDefault="00AF1E64" w:rsidP="00DD64EF">
      <w:pPr>
        <w:suppressAutoHyphens/>
        <w:ind w:firstLine="709"/>
        <w:jc w:val="both"/>
        <w:rPr>
          <w:sz w:val="26"/>
          <w:szCs w:val="26"/>
        </w:rPr>
      </w:pPr>
      <w:r w:rsidRPr="00871314">
        <w:rPr>
          <w:i/>
          <w:sz w:val="26"/>
          <w:szCs w:val="26"/>
        </w:rPr>
        <w:t>Во в</w:t>
      </w:r>
      <w:r w:rsidR="003126EC" w:rsidRPr="00871314">
        <w:rPr>
          <w:i/>
          <w:sz w:val="26"/>
          <w:szCs w:val="26"/>
        </w:rPr>
        <w:t>тор</w:t>
      </w:r>
      <w:r w:rsidRPr="00871314">
        <w:rPr>
          <w:i/>
          <w:sz w:val="26"/>
          <w:szCs w:val="26"/>
        </w:rPr>
        <w:t>ой</w:t>
      </w:r>
      <w:r w:rsidR="003126EC" w:rsidRPr="00871314">
        <w:rPr>
          <w:i/>
          <w:sz w:val="26"/>
          <w:szCs w:val="26"/>
        </w:rPr>
        <w:t xml:space="preserve"> глав</w:t>
      </w:r>
      <w:r w:rsidRPr="00871314">
        <w:rPr>
          <w:i/>
          <w:sz w:val="26"/>
          <w:szCs w:val="26"/>
        </w:rPr>
        <w:t>е</w:t>
      </w:r>
      <w:r w:rsidR="003126EC" w:rsidRPr="00871314">
        <w:rPr>
          <w:sz w:val="26"/>
          <w:szCs w:val="26"/>
        </w:rPr>
        <w:t xml:space="preserve"> «Особенности развития </w:t>
      </w:r>
      <w:r w:rsidR="00545FEB" w:rsidRPr="00871314">
        <w:rPr>
          <w:sz w:val="26"/>
          <w:szCs w:val="26"/>
        </w:rPr>
        <w:t xml:space="preserve">лесозаготовительных </w:t>
      </w:r>
      <w:r w:rsidR="003126EC" w:rsidRPr="00871314">
        <w:rPr>
          <w:sz w:val="26"/>
          <w:szCs w:val="26"/>
        </w:rPr>
        <w:t xml:space="preserve">предприятий регионального лесопромышленного комплекса» </w:t>
      </w:r>
      <w:r w:rsidRPr="00871314">
        <w:rPr>
          <w:sz w:val="26"/>
          <w:szCs w:val="26"/>
        </w:rPr>
        <w:t>проведен</w:t>
      </w:r>
      <w:r w:rsidR="003126EC" w:rsidRPr="00871314">
        <w:rPr>
          <w:sz w:val="26"/>
          <w:szCs w:val="26"/>
        </w:rPr>
        <w:t xml:space="preserve"> анализ состояния и выявлен</w:t>
      </w:r>
      <w:r w:rsidRPr="00871314">
        <w:rPr>
          <w:sz w:val="26"/>
          <w:szCs w:val="26"/>
        </w:rPr>
        <w:t>ы</w:t>
      </w:r>
      <w:r w:rsidR="003126EC" w:rsidRPr="00871314">
        <w:rPr>
          <w:sz w:val="26"/>
          <w:szCs w:val="26"/>
        </w:rPr>
        <w:t xml:space="preserve"> особенност</w:t>
      </w:r>
      <w:r w:rsidRPr="00871314">
        <w:rPr>
          <w:sz w:val="26"/>
          <w:szCs w:val="26"/>
        </w:rPr>
        <w:t>и</w:t>
      </w:r>
      <w:r w:rsidR="003126EC" w:rsidRPr="00871314">
        <w:rPr>
          <w:sz w:val="26"/>
          <w:szCs w:val="26"/>
        </w:rPr>
        <w:t xml:space="preserve"> развития </w:t>
      </w:r>
      <w:r w:rsidRPr="00871314">
        <w:rPr>
          <w:sz w:val="26"/>
          <w:szCs w:val="26"/>
        </w:rPr>
        <w:t xml:space="preserve">лесозаготовительных </w:t>
      </w:r>
      <w:r w:rsidR="003126EC" w:rsidRPr="00871314">
        <w:rPr>
          <w:sz w:val="26"/>
          <w:szCs w:val="26"/>
        </w:rPr>
        <w:t>предприятий регионального лесопромышленного комплекса, а также анализ влияния факторов рыночно</w:t>
      </w:r>
      <w:r w:rsidRPr="00871314">
        <w:rPr>
          <w:sz w:val="26"/>
          <w:szCs w:val="26"/>
        </w:rPr>
        <w:t>го окружения</w:t>
      </w:r>
      <w:r w:rsidR="003126EC" w:rsidRPr="00871314">
        <w:rPr>
          <w:sz w:val="26"/>
          <w:szCs w:val="26"/>
        </w:rPr>
        <w:t xml:space="preserve"> на развитие предприятий </w:t>
      </w:r>
      <w:r w:rsidRPr="00871314">
        <w:rPr>
          <w:sz w:val="26"/>
          <w:szCs w:val="26"/>
        </w:rPr>
        <w:t xml:space="preserve">лесозаготовительной промышленности </w:t>
      </w:r>
      <w:r w:rsidR="003126EC" w:rsidRPr="00871314">
        <w:rPr>
          <w:sz w:val="26"/>
          <w:szCs w:val="26"/>
        </w:rPr>
        <w:t>региона, в данной главе рас</w:t>
      </w:r>
      <w:r w:rsidRPr="00871314">
        <w:rPr>
          <w:sz w:val="26"/>
          <w:szCs w:val="26"/>
        </w:rPr>
        <w:t xml:space="preserve">крыта </w:t>
      </w:r>
      <w:r w:rsidR="003126EC" w:rsidRPr="00871314">
        <w:rPr>
          <w:sz w:val="26"/>
          <w:szCs w:val="26"/>
        </w:rPr>
        <w:t>также</w:t>
      </w:r>
      <w:r w:rsidRPr="00871314">
        <w:rPr>
          <w:sz w:val="26"/>
          <w:szCs w:val="26"/>
        </w:rPr>
        <w:t xml:space="preserve"> взаимосвязь уровня развития лесозаготовительных предприятий и конкурентоспособности лесопромышленного комплекса региона.</w:t>
      </w:r>
    </w:p>
    <w:p w:rsidR="003126EC" w:rsidRPr="00871314" w:rsidRDefault="003126EC" w:rsidP="00DD64EF">
      <w:pPr>
        <w:suppressAutoHyphens/>
        <w:ind w:firstLine="709"/>
        <w:jc w:val="both"/>
        <w:rPr>
          <w:sz w:val="26"/>
          <w:szCs w:val="26"/>
        </w:rPr>
      </w:pPr>
      <w:r w:rsidRPr="00871314">
        <w:rPr>
          <w:i/>
          <w:sz w:val="26"/>
          <w:szCs w:val="26"/>
        </w:rPr>
        <w:t>В третьей главе</w:t>
      </w:r>
      <w:r w:rsidRPr="00871314">
        <w:rPr>
          <w:sz w:val="26"/>
          <w:szCs w:val="26"/>
        </w:rPr>
        <w:t xml:space="preserve"> «</w:t>
      </w:r>
      <w:r w:rsidR="00AF1E64" w:rsidRPr="00871314">
        <w:rPr>
          <w:sz w:val="26"/>
          <w:szCs w:val="26"/>
        </w:rPr>
        <w:t xml:space="preserve">Совершенствование </w:t>
      </w:r>
      <w:r w:rsidR="00414A6A" w:rsidRPr="00871314">
        <w:rPr>
          <w:sz w:val="26"/>
          <w:szCs w:val="26"/>
        </w:rPr>
        <w:t xml:space="preserve">стратегического </w:t>
      </w:r>
      <w:r w:rsidR="00AF1E64" w:rsidRPr="00871314">
        <w:rPr>
          <w:sz w:val="26"/>
          <w:szCs w:val="26"/>
        </w:rPr>
        <w:t xml:space="preserve">развития лесозаготовительных предприятий </w:t>
      </w:r>
      <w:r w:rsidRPr="00871314">
        <w:rPr>
          <w:sz w:val="26"/>
          <w:szCs w:val="26"/>
        </w:rPr>
        <w:t>лесопромышленного комплекса</w:t>
      </w:r>
      <w:r w:rsidR="00AF1E64" w:rsidRPr="00871314">
        <w:rPr>
          <w:sz w:val="26"/>
          <w:szCs w:val="26"/>
        </w:rPr>
        <w:t xml:space="preserve"> региона</w:t>
      </w:r>
      <w:r w:rsidRPr="00871314">
        <w:rPr>
          <w:sz w:val="26"/>
          <w:szCs w:val="26"/>
        </w:rPr>
        <w:t>»</w:t>
      </w:r>
      <w:r w:rsidRPr="00871314">
        <w:rPr>
          <w:i/>
          <w:sz w:val="26"/>
          <w:szCs w:val="26"/>
        </w:rPr>
        <w:t xml:space="preserve"> </w:t>
      </w:r>
      <w:r w:rsidR="00AF1E64" w:rsidRPr="00871314">
        <w:rPr>
          <w:sz w:val="26"/>
          <w:szCs w:val="26"/>
        </w:rPr>
        <w:t xml:space="preserve">выявлен позитивный потенциал стратегического развития лесозаготовительных предприятий в региональном ЛПК, сформулированы основные концептуальные положения стратегии развития лесозаготовительных предприятий лесопромышленного комплекса региона, </w:t>
      </w:r>
      <w:r w:rsidRPr="00871314">
        <w:rPr>
          <w:sz w:val="26"/>
          <w:szCs w:val="26"/>
        </w:rPr>
        <w:t>разработан</w:t>
      </w:r>
      <w:r w:rsidR="00EA53CF" w:rsidRPr="00871314">
        <w:rPr>
          <w:sz w:val="26"/>
          <w:szCs w:val="26"/>
        </w:rPr>
        <w:t xml:space="preserve">ы </w:t>
      </w:r>
      <w:r w:rsidRPr="00871314">
        <w:rPr>
          <w:sz w:val="26"/>
          <w:szCs w:val="26"/>
        </w:rPr>
        <w:t xml:space="preserve">методика </w:t>
      </w:r>
      <w:r w:rsidR="00EA53CF" w:rsidRPr="00871314">
        <w:rPr>
          <w:sz w:val="26"/>
          <w:szCs w:val="26"/>
        </w:rPr>
        <w:t xml:space="preserve">и система </w:t>
      </w:r>
      <w:proofErr w:type="gramStart"/>
      <w:r w:rsidR="00EA53CF" w:rsidRPr="00871314">
        <w:rPr>
          <w:sz w:val="26"/>
          <w:szCs w:val="26"/>
        </w:rPr>
        <w:t xml:space="preserve">индикаторов мониторинга эффективности стратегического развития лесозаготовительных </w:t>
      </w:r>
      <w:r w:rsidRPr="00871314">
        <w:rPr>
          <w:sz w:val="26"/>
          <w:szCs w:val="26"/>
        </w:rPr>
        <w:t>предприятий регионального лесопромышленного комплекса</w:t>
      </w:r>
      <w:proofErr w:type="gramEnd"/>
      <w:r w:rsidRPr="00871314">
        <w:rPr>
          <w:sz w:val="26"/>
          <w:szCs w:val="26"/>
        </w:rPr>
        <w:t xml:space="preserve">. </w:t>
      </w:r>
    </w:p>
    <w:p w:rsidR="003126EC" w:rsidRPr="00871314" w:rsidRDefault="003126EC" w:rsidP="00DD64EF">
      <w:pPr>
        <w:suppressAutoHyphens/>
        <w:ind w:firstLine="709"/>
        <w:jc w:val="both"/>
        <w:rPr>
          <w:sz w:val="26"/>
          <w:szCs w:val="26"/>
        </w:rPr>
      </w:pPr>
      <w:r w:rsidRPr="00871314">
        <w:rPr>
          <w:i/>
          <w:sz w:val="26"/>
          <w:szCs w:val="26"/>
        </w:rPr>
        <w:t>В заключении</w:t>
      </w:r>
      <w:r w:rsidRPr="00871314">
        <w:rPr>
          <w:sz w:val="26"/>
          <w:szCs w:val="26"/>
        </w:rPr>
        <w:t xml:space="preserve"> сформулированы и изложены основные выводы и результаты проведенного диссертационного исследования.</w:t>
      </w:r>
    </w:p>
    <w:p w:rsidR="00C42809" w:rsidRPr="00871314" w:rsidRDefault="00C42809" w:rsidP="00DD64EF">
      <w:pPr>
        <w:jc w:val="center"/>
        <w:rPr>
          <w:b/>
          <w:noProof/>
          <w:sz w:val="20"/>
          <w:szCs w:val="20"/>
        </w:rPr>
      </w:pPr>
    </w:p>
    <w:p w:rsidR="00E92020" w:rsidRPr="00871314" w:rsidRDefault="00E92020" w:rsidP="00DD64EF">
      <w:pPr>
        <w:jc w:val="center"/>
        <w:rPr>
          <w:b/>
          <w:noProof/>
          <w:sz w:val="20"/>
          <w:szCs w:val="20"/>
        </w:rPr>
      </w:pPr>
    </w:p>
    <w:p w:rsidR="00871314" w:rsidRDefault="00871314" w:rsidP="00DD64EF">
      <w:pPr>
        <w:jc w:val="center"/>
        <w:rPr>
          <w:b/>
          <w:noProof/>
          <w:sz w:val="26"/>
          <w:szCs w:val="26"/>
        </w:rPr>
      </w:pPr>
    </w:p>
    <w:p w:rsidR="00871314" w:rsidRDefault="00871314" w:rsidP="00DD64EF">
      <w:pPr>
        <w:jc w:val="center"/>
        <w:rPr>
          <w:b/>
          <w:noProof/>
          <w:sz w:val="26"/>
          <w:szCs w:val="26"/>
        </w:rPr>
      </w:pPr>
    </w:p>
    <w:p w:rsidR="00871314" w:rsidRDefault="00871314" w:rsidP="00DD64EF">
      <w:pPr>
        <w:jc w:val="center"/>
        <w:rPr>
          <w:b/>
          <w:noProof/>
          <w:sz w:val="26"/>
          <w:szCs w:val="26"/>
        </w:rPr>
      </w:pPr>
    </w:p>
    <w:p w:rsidR="00D71DF0" w:rsidRPr="00871314" w:rsidRDefault="00D71DF0" w:rsidP="00DD64EF">
      <w:pPr>
        <w:jc w:val="center"/>
        <w:rPr>
          <w:b/>
          <w:noProof/>
          <w:sz w:val="26"/>
          <w:szCs w:val="26"/>
        </w:rPr>
      </w:pPr>
      <w:r w:rsidRPr="00871314">
        <w:rPr>
          <w:b/>
          <w:noProof/>
          <w:sz w:val="26"/>
          <w:szCs w:val="26"/>
        </w:rPr>
        <w:lastRenderedPageBreak/>
        <w:t>ОСНОВНЫЕ ПОЛОЖЕНИЯ, ВЫНОСИМЫЕ НА ЗАЩИТУ</w:t>
      </w:r>
    </w:p>
    <w:p w:rsidR="00494329" w:rsidRPr="00871314" w:rsidRDefault="00494329" w:rsidP="00DD64EF">
      <w:pPr>
        <w:jc w:val="center"/>
        <w:rPr>
          <w:b/>
          <w:noProof/>
          <w:sz w:val="20"/>
          <w:szCs w:val="20"/>
        </w:rPr>
      </w:pPr>
    </w:p>
    <w:p w:rsidR="00EF75E3" w:rsidRPr="00871314" w:rsidRDefault="00EF75E3" w:rsidP="00DD64EF">
      <w:pPr>
        <w:pStyle w:val="4"/>
        <w:numPr>
          <w:ilvl w:val="0"/>
          <w:numId w:val="3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871314">
        <w:rPr>
          <w:sz w:val="26"/>
          <w:szCs w:val="26"/>
        </w:rPr>
        <w:t xml:space="preserve">Определены современные тенденции и </w:t>
      </w:r>
      <w:r w:rsidR="008A3A00" w:rsidRPr="00871314">
        <w:rPr>
          <w:sz w:val="26"/>
          <w:szCs w:val="26"/>
        </w:rPr>
        <w:t>уточнена</w:t>
      </w:r>
      <w:r w:rsidRPr="00871314">
        <w:rPr>
          <w:sz w:val="26"/>
          <w:szCs w:val="26"/>
        </w:rPr>
        <w:t xml:space="preserve"> классификация особенн</w:t>
      </w:r>
      <w:r w:rsidRPr="00871314">
        <w:rPr>
          <w:sz w:val="26"/>
          <w:szCs w:val="26"/>
        </w:rPr>
        <w:t>о</w:t>
      </w:r>
      <w:r w:rsidRPr="00871314">
        <w:rPr>
          <w:sz w:val="26"/>
          <w:szCs w:val="26"/>
        </w:rPr>
        <w:t>стей развития предприятий лесозаготовительной промышленности, а также о</w:t>
      </w:r>
      <w:r w:rsidRPr="00871314">
        <w:rPr>
          <w:sz w:val="26"/>
          <w:szCs w:val="26"/>
        </w:rPr>
        <w:t>б</w:t>
      </w:r>
      <w:r w:rsidRPr="00871314">
        <w:rPr>
          <w:sz w:val="26"/>
          <w:szCs w:val="26"/>
        </w:rPr>
        <w:t>щеэкономических и отраслевых факторов, особо влияющих на уровень конк</w:t>
      </w:r>
      <w:r w:rsidRPr="00871314">
        <w:rPr>
          <w:sz w:val="26"/>
          <w:szCs w:val="26"/>
        </w:rPr>
        <w:t>у</w:t>
      </w:r>
      <w:r w:rsidRPr="00871314">
        <w:rPr>
          <w:sz w:val="26"/>
          <w:szCs w:val="26"/>
        </w:rPr>
        <w:t>рентоспособности лесопромышленного комплекса.</w:t>
      </w:r>
    </w:p>
    <w:p w:rsidR="007B1985" w:rsidRPr="00871314" w:rsidRDefault="003B4732" w:rsidP="00DD64EF">
      <w:pPr>
        <w:ind w:firstLine="709"/>
        <w:jc w:val="both"/>
        <w:rPr>
          <w:sz w:val="26"/>
          <w:szCs w:val="26"/>
        </w:rPr>
      </w:pPr>
      <w:r w:rsidRPr="00871314">
        <w:rPr>
          <w:sz w:val="26"/>
          <w:szCs w:val="26"/>
        </w:rPr>
        <w:t>Лес</w:t>
      </w:r>
      <w:r w:rsidR="00FB1D67" w:rsidRPr="00871314">
        <w:rPr>
          <w:sz w:val="26"/>
          <w:szCs w:val="26"/>
        </w:rPr>
        <w:t>опромышленный комплекс</w:t>
      </w:r>
      <w:r w:rsidR="007B1985" w:rsidRPr="00871314">
        <w:rPr>
          <w:sz w:val="26"/>
          <w:szCs w:val="26"/>
        </w:rPr>
        <w:t xml:space="preserve"> (ЛПК)</w:t>
      </w:r>
      <w:r w:rsidRPr="00871314">
        <w:rPr>
          <w:sz w:val="26"/>
          <w:szCs w:val="26"/>
        </w:rPr>
        <w:t xml:space="preserve"> России </w:t>
      </w:r>
      <w:r w:rsidR="00127AC5" w:rsidRPr="00871314">
        <w:rPr>
          <w:sz w:val="26"/>
          <w:szCs w:val="26"/>
        </w:rPr>
        <w:t xml:space="preserve">– многоотраслевое хозяйство, </w:t>
      </w:r>
      <w:r w:rsidR="00FB1D67" w:rsidRPr="00871314">
        <w:rPr>
          <w:sz w:val="26"/>
          <w:szCs w:val="26"/>
        </w:rPr>
        <w:t>представленное совокупностью взаимосвязанных отраслей, осуществляющих пр</w:t>
      </w:r>
      <w:r w:rsidR="00FB1D67" w:rsidRPr="00871314">
        <w:rPr>
          <w:sz w:val="26"/>
          <w:szCs w:val="26"/>
        </w:rPr>
        <w:t>о</w:t>
      </w:r>
      <w:r w:rsidR="00FB1D67" w:rsidRPr="00871314">
        <w:rPr>
          <w:sz w:val="26"/>
          <w:szCs w:val="26"/>
        </w:rPr>
        <w:t>мышленное производство посредством хозяйственного использования лесных ресу</w:t>
      </w:r>
      <w:r w:rsidR="00FB1D67" w:rsidRPr="00871314">
        <w:rPr>
          <w:sz w:val="26"/>
          <w:szCs w:val="26"/>
        </w:rPr>
        <w:t>р</w:t>
      </w:r>
      <w:r w:rsidR="00FB1D67" w:rsidRPr="00871314">
        <w:rPr>
          <w:sz w:val="26"/>
          <w:szCs w:val="26"/>
        </w:rPr>
        <w:t>сов. О</w:t>
      </w:r>
      <w:r w:rsidR="00D87A82" w:rsidRPr="00871314">
        <w:rPr>
          <w:sz w:val="26"/>
          <w:szCs w:val="26"/>
        </w:rPr>
        <w:t>траслев</w:t>
      </w:r>
      <w:r w:rsidR="00FB1D67" w:rsidRPr="00871314">
        <w:rPr>
          <w:sz w:val="26"/>
          <w:szCs w:val="26"/>
        </w:rPr>
        <w:t>ая</w:t>
      </w:r>
      <w:r w:rsidR="00D87A82" w:rsidRPr="00871314">
        <w:rPr>
          <w:sz w:val="26"/>
          <w:szCs w:val="26"/>
        </w:rPr>
        <w:t xml:space="preserve"> </w:t>
      </w:r>
      <w:r w:rsidR="00FB1D67" w:rsidRPr="00871314">
        <w:rPr>
          <w:sz w:val="26"/>
          <w:szCs w:val="26"/>
        </w:rPr>
        <w:t>структура современного</w:t>
      </w:r>
      <w:r w:rsidR="00D87A82" w:rsidRPr="00871314">
        <w:rPr>
          <w:sz w:val="26"/>
          <w:szCs w:val="26"/>
        </w:rPr>
        <w:t xml:space="preserve"> ЛПК включает</w:t>
      </w:r>
      <w:r w:rsidR="007B1985" w:rsidRPr="00871314">
        <w:rPr>
          <w:sz w:val="26"/>
          <w:szCs w:val="26"/>
        </w:rPr>
        <w:t xml:space="preserve"> </w:t>
      </w:r>
      <w:r w:rsidR="00B9255E" w:rsidRPr="00871314">
        <w:rPr>
          <w:sz w:val="26"/>
          <w:szCs w:val="26"/>
        </w:rPr>
        <w:t>следующие основные прои</w:t>
      </w:r>
      <w:r w:rsidR="00B9255E" w:rsidRPr="00871314">
        <w:rPr>
          <w:sz w:val="26"/>
          <w:szCs w:val="26"/>
        </w:rPr>
        <w:t>з</w:t>
      </w:r>
      <w:r w:rsidR="00B9255E" w:rsidRPr="00871314">
        <w:rPr>
          <w:sz w:val="26"/>
          <w:szCs w:val="26"/>
        </w:rPr>
        <w:t>водства</w:t>
      </w:r>
      <w:r w:rsidR="008A3A00" w:rsidRPr="00871314">
        <w:rPr>
          <w:sz w:val="26"/>
          <w:szCs w:val="26"/>
        </w:rPr>
        <w:t>: лесопиление; фанерное производство; производство изделий из дерева; др</w:t>
      </w:r>
      <w:r w:rsidR="008A3A00" w:rsidRPr="00871314">
        <w:rPr>
          <w:sz w:val="26"/>
          <w:szCs w:val="26"/>
        </w:rPr>
        <w:t>е</w:t>
      </w:r>
      <w:r w:rsidR="008A3A00" w:rsidRPr="00871314">
        <w:rPr>
          <w:sz w:val="26"/>
          <w:szCs w:val="26"/>
        </w:rPr>
        <w:t>весно-плитная промышленность; целлюлозное производство; производство бумаги, картона и изделий из них.</w:t>
      </w:r>
    </w:p>
    <w:p w:rsidR="004F6E9C" w:rsidRPr="00871314" w:rsidRDefault="00A82E7E" w:rsidP="00DD64EF">
      <w:pPr>
        <w:ind w:firstLine="709"/>
        <w:jc w:val="both"/>
        <w:rPr>
          <w:rStyle w:val="apple-style-span"/>
          <w:color w:val="000000"/>
          <w:sz w:val="26"/>
          <w:szCs w:val="26"/>
        </w:rPr>
      </w:pPr>
      <w:r w:rsidRPr="00871314">
        <w:rPr>
          <w:sz w:val="26"/>
          <w:szCs w:val="26"/>
        </w:rPr>
        <w:t>Лесозаготовительная промышленность является основой всего лесопромы</w:t>
      </w:r>
      <w:r w:rsidRPr="00871314">
        <w:rPr>
          <w:sz w:val="26"/>
          <w:szCs w:val="26"/>
        </w:rPr>
        <w:t>ш</w:t>
      </w:r>
      <w:r w:rsidRPr="00871314">
        <w:rPr>
          <w:sz w:val="26"/>
          <w:szCs w:val="26"/>
        </w:rPr>
        <w:t>ленного комплекса</w:t>
      </w:r>
      <w:r w:rsidR="007B1985" w:rsidRPr="00871314">
        <w:rPr>
          <w:sz w:val="26"/>
          <w:szCs w:val="26"/>
        </w:rPr>
        <w:t xml:space="preserve">. </w:t>
      </w:r>
      <w:r w:rsidR="00EE50F1" w:rsidRPr="00871314">
        <w:rPr>
          <w:sz w:val="26"/>
          <w:szCs w:val="26"/>
        </w:rPr>
        <w:t xml:space="preserve">Роль лесозаготовительных предприятий </w:t>
      </w:r>
      <w:r w:rsidR="005E0813" w:rsidRPr="00871314">
        <w:rPr>
          <w:sz w:val="26"/>
          <w:szCs w:val="26"/>
        </w:rPr>
        <w:t xml:space="preserve">в ЛПК региона </w:t>
      </w:r>
      <w:r w:rsidR="00EE50F1" w:rsidRPr="00871314">
        <w:rPr>
          <w:sz w:val="26"/>
          <w:szCs w:val="26"/>
        </w:rPr>
        <w:t>нельзя недооценивать</w:t>
      </w:r>
      <w:r w:rsidR="005E0813" w:rsidRPr="00871314">
        <w:rPr>
          <w:sz w:val="26"/>
          <w:szCs w:val="26"/>
        </w:rPr>
        <w:t xml:space="preserve"> – это</w:t>
      </w:r>
      <w:r w:rsidR="005D139A" w:rsidRPr="00871314">
        <w:rPr>
          <w:sz w:val="26"/>
          <w:szCs w:val="26"/>
        </w:rPr>
        <w:t xml:space="preserve"> </w:t>
      </w:r>
      <w:r w:rsidR="005E0813" w:rsidRPr="00871314">
        <w:rPr>
          <w:sz w:val="26"/>
          <w:szCs w:val="26"/>
        </w:rPr>
        <w:t xml:space="preserve">единственный поставщик основного ресурса </w:t>
      </w:r>
      <w:r w:rsidR="00B31803" w:rsidRPr="00871314">
        <w:rPr>
          <w:sz w:val="26"/>
          <w:szCs w:val="26"/>
        </w:rPr>
        <w:t>для производстве</w:t>
      </w:r>
      <w:r w:rsidR="00B31803" w:rsidRPr="00871314">
        <w:rPr>
          <w:sz w:val="26"/>
          <w:szCs w:val="26"/>
        </w:rPr>
        <w:t>н</w:t>
      </w:r>
      <w:r w:rsidR="00B31803" w:rsidRPr="00871314">
        <w:rPr>
          <w:sz w:val="26"/>
          <w:szCs w:val="26"/>
        </w:rPr>
        <w:t xml:space="preserve">ной деятельности всех отраслей ЛПК </w:t>
      </w:r>
      <w:r w:rsidR="005E0813" w:rsidRPr="00871314">
        <w:rPr>
          <w:sz w:val="26"/>
          <w:szCs w:val="26"/>
        </w:rPr>
        <w:t xml:space="preserve">– древесины. </w:t>
      </w:r>
      <w:r w:rsidR="00076BD3" w:rsidRPr="00871314">
        <w:rPr>
          <w:sz w:val="26"/>
          <w:szCs w:val="26"/>
        </w:rPr>
        <w:t xml:space="preserve"> </w:t>
      </w:r>
      <w:r w:rsidR="00FD00DF" w:rsidRPr="00871314">
        <w:rPr>
          <w:rStyle w:val="apple-style-span"/>
          <w:color w:val="000000"/>
          <w:sz w:val="26"/>
          <w:szCs w:val="26"/>
        </w:rPr>
        <w:t xml:space="preserve">В рыночных условиях </w:t>
      </w:r>
      <w:r w:rsidR="004F6E9C" w:rsidRPr="00871314">
        <w:rPr>
          <w:rStyle w:val="apple-style-span"/>
          <w:color w:val="000000"/>
          <w:sz w:val="26"/>
          <w:szCs w:val="26"/>
        </w:rPr>
        <w:t>эффекти</w:t>
      </w:r>
      <w:r w:rsidR="004F6E9C" w:rsidRPr="00871314">
        <w:rPr>
          <w:rStyle w:val="apple-style-span"/>
          <w:color w:val="000000"/>
          <w:sz w:val="26"/>
          <w:szCs w:val="26"/>
        </w:rPr>
        <w:t>в</w:t>
      </w:r>
      <w:r w:rsidR="004F6E9C" w:rsidRPr="00871314">
        <w:rPr>
          <w:rStyle w:val="apple-style-span"/>
          <w:color w:val="000000"/>
          <w:sz w:val="26"/>
          <w:szCs w:val="26"/>
        </w:rPr>
        <w:t>ная</w:t>
      </w:r>
      <w:r w:rsidR="00FD00DF" w:rsidRPr="00871314">
        <w:rPr>
          <w:rStyle w:val="apple-style-span"/>
          <w:color w:val="000000"/>
          <w:sz w:val="26"/>
          <w:szCs w:val="26"/>
        </w:rPr>
        <w:t xml:space="preserve"> и конкурентоспособная</w:t>
      </w:r>
      <w:r w:rsidR="004F6E9C" w:rsidRPr="00871314">
        <w:rPr>
          <w:rStyle w:val="apple-style-span"/>
          <w:color w:val="000000"/>
          <w:sz w:val="26"/>
          <w:szCs w:val="26"/>
        </w:rPr>
        <w:t xml:space="preserve"> лесозаготовительная промышленность </w:t>
      </w:r>
      <w:r w:rsidR="00FD00DF" w:rsidRPr="00871314">
        <w:rPr>
          <w:rStyle w:val="apple-style-span"/>
          <w:color w:val="000000"/>
          <w:sz w:val="26"/>
          <w:szCs w:val="26"/>
        </w:rPr>
        <w:t>является</w:t>
      </w:r>
      <w:r w:rsidR="004F6E9C" w:rsidRPr="00871314">
        <w:rPr>
          <w:rStyle w:val="apple-style-span"/>
          <w:color w:val="000000"/>
          <w:sz w:val="26"/>
          <w:szCs w:val="26"/>
        </w:rPr>
        <w:t xml:space="preserve"> </w:t>
      </w:r>
      <w:r w:rsidR="00FD00DF" w:rsidRPr="00871314">
        <w:rPr>
          <w:rStyle w:val="apple-style-span"/>
          <w:color w:val="000000"/>
          <w:sz w:val="26"/>
          <w:szCs w:val="26"/>
        </w:rPr>
        <w:t xml:space="preserve">гарантом эффективности развития </w:t>
      </w:r>
      <w:r w:rsidR="004F6E9C" w:rsidRPr="00871314">
        <w:rPr>
          <w:rStyle w:val="apple-style-span"/>
          <w:color w:val="000000"/>
          <w:sz w:val="26"/>
          <w:szCs w:val="26"/>
        </w:rPr>
        <w:t xml:space="preserve">для ЛПК. </w:t>
      </w:r>
    </w:p>
    <w:p w:rsidR="00393540" w:rsidRPr="00871314" w:rsidRDefault="00586C40" w:rsidP="00DD64EF">
      <w:pPr>
        <w:ind w:firstLine="709"/>
        <w:jc w:val="both"/>
        <w:rPr>
          <w:sz w:val="26"/>
          <w:szCs w:val="26"/>
        </w:rPr>
      </w:pPr>
      <w:r w:rsidRPr="00871314">
        <w:rPr>
          <w:sz w:val="26"/>
          <w:szCs w:val="26"/>
        </w:rPr>
        <w:t>Ф</w:t>
      </w:r>
      <w:r w:rsidR="00B31803" w:rsidRPr="00871314">
        <w:rPr>
          <w:sz w:val="26"/>
          <w:szCs w:val="26"/>
        </w:rPr>
        <w:t xml:space="preserve">ункционирование ЛПК в условиях конкурентной среды </w:t>
      </w:r>
      <w:r w:rsidR="005D139A" w:rsidRPr="00871314">
        <w:rPr>
          <w:sz w:val="26"/>
          <w:szCs w:val="26"/>
        </w:rPr>
        <w:t xml:space="preserve">требует выявления, анализа и учета общеэкономических и отраслевых факторов, оказывающих влияние на уровень конкурентоспособности </w:t>
      </w:r>
      <w:r w:rsidRPr="00871314">
        <w:rPr>
          <w:sz w:val="26"/>
          <w:szCs w:val="26"/>
        </w:rPr>
        <w:t>комплекса</w:t>
      </w:r>
      <w:r w:rsidR="005D139A" w:rsidRPr="00871314">
        <w:rPr>
          <w:sz w:val="26"/>
          <w:szCs w:val="26"/>
        </w:rPr>
        <w:t xml:space="preserve"> в целом и лесозаготовительной отра</w:t>
      </w:r>
      <w:r w:rsidR="005D139A" w:rsidRPr="00871314">
        <w:rPr>
          <w:sz w:val="26"/>
          <w:szCs w:val="26"/>
        </w:rPr>
        <w:t>с</w:t>
      </w:r>
      <w:r w:rsidR="005D139A" w:rsidRPr="00871314">
        <w:rPr>
          <w:sz w:val="26"/>
          <w:szCs w:val="26"/>
        </w:rPr>
        <w:t>ли, в частности</w:t>
      </w:r>
      <w:r w:rsidR="00100CA6" w:rsidRPr="00871314">
        <w:rPr>
          <w:sz w:val="26"/>
          <w:szCs w:val="26"/>
        </w:rPr>
        <w:t xml:space="preserve"> и определяющих особенности </w:t>
      </w:r>
      <w:r w:rsidRPr="00871314">
        <w:rPr>
          <w:sz w:val="26"/>
          <w:szCs w:val="26"/>
        </w:rPr>
        <w:t xml:space="preserve">и тенденции </w:t>
      </w:r>
      <w:r w:rsidR="00100CA6" w:rsidRPr="00871314">
        <w:rPr>
          <w:sz w:val="26"/>
          <w:szCs w:val="26"/>
        </w:rPr>
        <w:t>развития предприятий л</w:t>
      </w:r>
      <w:r w:rsidR="00100CA6" w:rsidRPr="00871314">
        <w:rPr>
          <w:sz w:val="26"/>
          <w:szCs w:val="26"/>
        </w:rPr>
        <w:t>е</w:t>
      </w:r>
      <w:r w:rsidR="00100CA6" w:rsidRPr="00871314">
        <w:rPr>
          <w:sz w:val="26"/>
          <w:szCs w:val="26"/>
        </w:rPr>
        <w:t>созаготовительной промышленности</w:t>
      </w:r>
      <w:r w:rsidR="005D139A" w:rsidRPr="00871314">
        <w:rPr>
          <w:sz w:val="26"/>
          <w:szCs w:val="26"/>
        </w:rPr>
        <w:t xml:space="preserve">. </w:t>
      </w:r>
    </w:p>
    <w:p w:rsidR="00100CA6" w:rsidRPr="00871314" w:rsidRDefault="00100CA6" w:rsidP="00DD64EF">
      <w:pPr>
        <w:ind w:firstLine="709"/>
        <w:jc w:val="both"/>
        <w:rPr>
          <w:sz w:val="26"/>
          <w:szCs w:val="26"/>
        </w:rPr>
      </w:pPr>
      <w:r w:rsidRPr="00871314">
        <w:rPr>
          <w:sz w:val="26"/>
          <w:szCs w:val="26"/>
        </w:rPr>
        <w:t>Автором выявлен</w:t>
      </w:r>
      <w:r w:rsidR="00586C40" w:rsidRPr="00871314">
        <w:rPr>
          <w:sz w:val="26"/>
          <w:szCs w:val="26"/>
        </w:rPr>
        <w:t>ы</w:t>
      </w:r>
      <w:r w:rsidRPr="00871314">
        <w:rPr>
          <w:sz w:val="26"/>
          <w:szCs w:val="26"/>
        </w:rPr>
        <w:t xml:space="preserve"> </w:t>
      </w:r>
      <w:r w:rsidR="00586C40" w:rsidRPr="00871314">
        <w:rPr>
          <w:sz w:val="26"/>
          <w:szCs w:val="26"/>
        </w:rPr>
        <w:t xml:space="preserve">ключевые </w:t>
      </w:r>
      <w:r w:rsidRPr="00871314">
        <w:rPr>
          <w:sz w:val="26"/>
          <w:szCs w:val="26"/>
        </w:rPr>
        <w:t>фактор</w:t>
      </w:r>
      <w:r w:rsidR="00586C40" w:rsidRPr="00871314">
        <w:rPr>
          <w:sz w:val="26"/>
          <w:szCs w:val="26"/>
        </w:rPr>
        <w:t>ы</w:t>
      </w:r>
      <w:r w:rsidRPr="00871314">
        <w:rPr>
          <w:sz w:val="26"/>
          <w:szCs w:val="26"/>
        </w:rPr>
        <w:t>, оказывающи</w:t>
      </w:r>
      <w:r w:rsidR="00586C40" w:rsidRPr="00871314">
        <w:rPr>
          <w:sz w:val="26"/>
          <w:szCs w:val="26"/>
        </w:rPr>
        <w:t>е</w:t>
      </w:r>
      <w:r w:rsidRPr="00871314">
        <w:rPr>
          <w:sz w:val="26"/>
          <w:szCs w:val="26"/>
        </w:rPr>
        <w:t xml:space="preserve"> влияние на конкурент</w:t>
      </w:r>
      <w:r w:rsidRPr="00871314">
        <w:rPr>
          <w:sz w:val="26"/>
          <w:szCs w:val="26"/>
        </w:rPr>
        <w:t>о</w:t>
      </w:r>
      <w:r w:rsidRPr="00871314">
        <w:rPr>
          <w:sz w:val="26"/>
          <w:szCs w:val="26"/>
        </w:rPr>
        <w:t xml:space="preserve">способность ЛПК и лесозаготовительной отрасли, </w:t>
      </w:r>
      <w:r w:rsidR="00414A6A" w:rsidRPr="00871314">
        <w:rPr>
          <w:sz w:val="26"/>
          <w:szCs w:val="26"/>
        </w:rPr>
        <w:t>классифицированные в зависим</w:t>
      </w:r>
      <w:r w:rsidR="00414A6A" w:rsidRPr="00871314">
        <w:rPr>
          <w:sz w:val="26"/>
          <w:szCs w:val="26"/>
        </w:rPr>
        <w:t>о</w:t>
      </w:r>
      <w:r w:rsidR="00414A6A" w:rsidRPr="00871314">
        <w:rPr>
          <w:sz w:val="26"/>
          <w:szCs w:val="26"/>
        </w:rPr>
        <w:t xml:space="preserve">сти от сферы воздействия </w:t>
      </w:r>
      <w:proofErr w:type="gramStart"/>
      <w:r w:rsidR="00414A6A" w:rsidRPr="00871314">
        <w:rPr>
          <w:sz w:val="26"/>
          <w:szCs w:val="26"/>
        </w:rPr>
        <w:t>на</w:t>
      </w:r>
      <w:proofErr w:type="gramEnd"/>
      <w:r w:rsidR="00414A6A" w:rsidRPr="00871314">
        <w:rPr>
          <w:sz w:val="26"/>
          <w:szCs w:val="26"/>
        </w:rPr>
        <w:t xml:space="preserve"> внешние и внутренние.</w:t>
      </w:r>
    </w:p>
    <w:p w:rsidR="00076BD3" w:rsidRPr="00871314" w:rsidRDefault="00076BD3" w:rsidP="00DD64EF">
      <w:pPr>
        <w:ind w:firstLine="709"/>
        <w:jc w:val="both"/>
        <w:rPr>
          <w:sz w:val="26"/>
          <w:szCs w:val="26"/>
        </w:rPr>
      </w:pPr>
      <w:r w:rsidRPr="00871314">
        <w:rPr>
          <w:sz w:val="26"/>
          <w:szCs w:val="26"/>
        </w:rPr>
        <w:t>Предприятия лесозаготовительной промышленности, действующие в условиях динамично меняющейся конкурентной среды, нуждаются  в эффективном управл</w:t>
      </w:r>
      <w:r w:rsidRPr="00871314">
        <w:rPr>
          <w:sz w:val="26"/>
          <w:szCs w:val="26"/>
        </w:rPr>
        <w:t>е</w:t>
      </w:r>
      <w:r w:rsidRPr="00871314">
        <w:rPr>
          <w:sz w:val="26"/>
          <w:szCs w:val="26"/>
        </w:rPr>
        <w:t>нии, учитывающем как общие тенденции развития отрасли, так и специфические ос</w:t>
      </w:r>
      <w:r w:rsidRPr="00871314">
        <w:rPr>
          <w:sz w:val="26"/>
          <w:szCs w:val="26"/>
        </w:rPr>
        <w:t>о</w:t>
      </w:r>
      <w:r w:rsidRPr="00871314">
        <w:rPr>
          <w:sz w:val="26"/>
          <w:szCs w:val="26"/>
        </w:rPr>
        <w:t xml:space="preserve">бенности развития предприятий. </w:t>
      </w:r>
    </w:p>
    <w:p w:rsidR="004F6E9C" w:rsidRPr="00871314" w:rsidRDefault="004F6E9C" w:rsidP="00DD64EF">
      <w:pPr>
        <w:ind w:firstLine="709"/>
        <w:jc w:val="both"/>
        <w:rPr>
          <w:sz w:val="26"/>
          <w:szCs w:val="26"/>
        </w:rPr>
      </w:pPr>
      <w:r w:rsidRPr="00871314">
        <w:rPr>
          <w:sz w:val="26"/>
          <w:szCs w:val="26"/>
        </w:rPr>
        <w:t>В краткосрочной перспективе, при сохранении влияния обозначенных факт</w:t>
      </w:r>
      <w:r w:rsidRPr="00871314">
        <w:rPr>
          <w:sz w:val="26"/>
          <w:szCs w:val="26"/>
        </w:rPr>
        <w:t>о</w:t>
      </w:r>
      <w:r w:rsidRPr="00871314">
        <w:rPr>
          <w:sz w:val="26"/>
          <w:szCs w:val="26"/>
        </w:rPr>
        <w:t>ров, по мнению автора,  можно будет наблюдать следующие наиболее значимые те</w:t>
      </w:r>
      <w:r w:rsidRPr="00871314">
        <w:rPr>
          <w:sz w:val="26"/>
          <w:szCs w:val="26"/>
        </w:rPr>
        <w:t>н</w:t>
      </w:r>
      <w:r w:rsidRPr="00871314">
        <w:rPr>
          <w:sz w:val="26"/>
          <w:szCs w:val="26"/>
        </w:rPr>
        <w:t>денции в развитии предприятий лесозаготовительной промышленности российского ЛПК (т</w:t>
      </w:r>
      <w:r w:rsidR="00494329" w:rsidRPr="00871314">
        <w:rPr>
          <w:sz w:val="26"/>
          <w:szCs w:val="26"/>
        </w:rPr>
        <w:t>а</w:t>
      </w:r>
      <w:r w:rsidRPr="00871314">
        <w:rPr>
          <w:sz w:val="26"/>
          <w:szCs w:val="26"/>
        </w:rPr>
        <w:t>бл</w:t>
      </w:r>
      <w:r w:rsidR="00494329" w:rsidRPr="00871314">
        <w:rPr>
          <w:sz w:val="26"/>
          <w:szCs w:val="26"/>
        </w:rPr>
        <w:t xml:space="preserve">ица </w:t>
      </w:r>
      <w:r w:rsidR="00414A6A" w:rsidRPr="00871314">
        <w:rPr>
          <w:sz w:val="26"/>
          <w:szCs w:val="26"/>
        </w:rPr>
        <w:t>1</w:t>
      </w:r>
      <w:r w:rsidRPr="00871314">
        <w:rPr>
          <w:sz w:val="26"/>
          <w:szCs w:val="26"/>
        </w:rPr>
        <w:t>).</w:t>
      </w:r>
    </w:p>
    <w:p w:rsidR="001B71F4" w:rsidRPr="00871314" w:rsidRDefault="001B71F4" w:rsidP="00DD64EF">
      <w:pPr>
        <w:rPr>
          <w:sz w:val="20"/>
          <w:szCs w:val="20"/>
        </w:rPr>
      </w:pPr>
    </w:p>
    <w:p w:rsidR="00494329" w:rsidRPr="00871314" w:rsidRDefault="007154FB" w:rsidP="00DD64EF">
      <w:pPr>
        <w:rPr>
          <w:sz w:val="26"/>
          <w:szCs w:val="26"/>
        </w:rPr>
      </w:pPr>
      <w:r w:rsidRPr="00871314">
        <w:rPr>
          <w:sz w:val="26"/>
          <w:szCs w:val="26"/>
        </w:rPr>
        <w:t xml:space="preserve">Таблица </w:t>
      </w:r>
      <w:r w:rsidR="00414A6A" w:rsidRPr="00871314">
        <w:rPr>
          <w:sz w:val="26"/>
          <w:szCs w:val="26"/>
        </w:rPr>
        <w:t>1</w:t>
      </w:r>
      <w:r w:rsidRPr="00871314">
        <w:rPr>
          <w:sz w:val="26"/>
          <w:szCs w:val="26"/>
        </w:rPr>
        <w:t xml:space="preserve"> – Тенденции развития предприятий лесозаготовительной промышленности</w:t>
      </w:r>
    </w:p>
    <w:p w:rsidR="00842E05" w:rsidRPr="00871314" w:rsidRDefault="007154FB" w:rsidP="00DD64EF">
      <w:pPr>
        <w:rPr>
          <w:sz w:val="16"/>
          <w:szCs w:val="16"/>
        </w:rPr>
      </w:pPr>
      <w:r w:rsidRPr="00871314">
        <w:rPr>
          <w:sz w:val="26"/>
          <w:szCs w:val="26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C733D" w:rsidTr="003C733D">
        <w:tc>
          <w:tcPr>
            <w:tcW w:w="4927" w:type="dxa"/>
          </w:tcPr>
          <w:p w:rsidR="003C733D" w:rsidRPr="00A04F5B" w:rsidRDefault="003C733D" w:rsidP="00DD64EF">
            <w:pPr>
              <w:jc w:val="center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Положительные тенденции</w:t>
            </w:r>
          </w:p>
        </w:tc>
        <w:tc>
          <w:tcPr>
            <w:tcW w:w="4927" w:type="dxa"/>
          </w:tcPr>
          <w:p w:rsidR="003C733D" w:rsidRPr="00A04F5B" w:rsidRDefault="003C733D" w:rsidP="00DD64EF">
            <w:pPr>
              <w:jc w:val="center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Отрицательные тенденции</w:t>
            </w:r>
          </w:p>
        </w:tc>
      </w:tr>
      <w:tr w:rsidR="003C733D" w:rsidTr="00A6110C">
        <w:tc>
          <w:tcPr>
            <w:tcW w:w="9854" w:type="dxa"/>
            <w:gridSpan w:val="2"/>
          </w:tcPr>
          <w:p w:rsidR="006555B5" w:rsidRPr="00A04F5B" w:rsidRDefault="003C733D" w:rsidP="00DD64EF">
            <w:pPr>
              <w:jc w:val="center"/>
              <w:rPr>
                <w:smallCaps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Тенденции в структуре лесозаготовительной отрасли</w:t>
            </w:r>
          </w:p>
        </w:tc>
      </w:tr>
      <w:tr w:rsidR="003C733D" w:rsidTr="003C733D">
        <w:tc>
          <w:tcPr>
            <w:tcW w:w="4927" w:type="dxa"/>
          </w:tcPr>
          <w:p w:rsidR="003C733D" w:rsidRPr="001F5C9C" w:rsidRDefault="003C733D" w:rsidP="00DD64EF">
            <w:pPr>
              <w:numPr>
                <w:ilvl w:val="0"/>
                <w:numId w:val="13"/>
              </w:numPr>
              <w:ind w:left="284" w:hanging="284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>Активизация процесса формирования холдинг</w:t>
            </w:r>
            <w:r w:rsidRPr="001F5C9C">
              <w:rPr>
                <w:sz w:val="21"/>
                <w:szCs w:val="21"/>
              </w:rPr>
              <w:t>о</w:t>
            </w:r>
            <w:r w:rsidRPr="001F5C9C">
              <w:rPr>
                <w:sz w:val="21"/>
                <w:szCs w:val="21"/>
              </w:rPr>
              <w:t xml:space="preserve">вых структур в лесозаготовительной отрасли по направлениям: </w:t>
            </w:r>
          </w:p>
          <w:p w:rsidR="003C733D" w:rsidRPr="001F5C9C" w:rsidRDefault="003C733D" w:rsidP="00DD64EF">
            <w:pPr>
              <w:ind w:left="284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>а) большинство леспромхозов объединяется целлюлозно-бумажными комбинатами, стрем</w:t>
            </w:r>
            <w:r w:rsidRPr="001F5C9C">
              <w:rPr>
                <w:sz w:val="21"/>
                <w:szCs w:val="21"/>
              </w:rPr>
              <w:t>я</w:t>
            </w:r>
            <w:r w:rsidRPr="001F5C9C">
              <w:rPr>
                <w:sz w:val="21"/>
                <w:szCs w:val="21"/>
              </w:rPr>
              <w:t>щимися обеспечить себя бесперебойными п</w:t>
            </w:r>
            <w:r w:rsidRPr="001F5C9C">
              <w:rPr>
                <w:sz w:val="21"/>
                <w:szCs w:val="21"/>
              </w:rPr>
              <w:t>о</w:t>
            </w:r>
            <w:r w:rsidRPr="001F5C9C">
              <w:rPr>
                <w:sz w:val="21"/>
                <w:szCs w:val="21"/>
              </w:rPr>
              <w:t xml:space="preserve">ставками сырья; </w:t>
            </w:r>
          </w:p>
          <w:p w:rsidR="003C733D" w:rsidRPr="001F5C9C" w:rsidRDefault="003C733D" w:rsidP="00DD64EF">
            <w:pPr>
              <w:ind w:left="284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>б) незначительная часть леспромхозов объед</w:t>
            </w:r>
            <w:r w:rsidRPr="001F5C9C">
              <w:rPr>
                <w:sz w:val="21"/>
                <w:szCs w:val="21"/>
              </w:rPr>
              <w:t>и</w:t>
            </w:r>
            <w:r w:rsidRPr="001F5C9C">
              <w:rPr>
                <w:sz w:val="21"/>
                <w:szCs w:val="21"/>
              </w:rPr>
              <w:t xml:space="preserve">нится крупными деревоперерабатывающими предприятиями; </w:t>
            </w:r>
          </w:p>
          <w:p w:rsidR="003C733D" w:rsidRPr="00A04F5B" w:rsidRDefault="003C733D" w:rsidP="00DD64EF">
            <w:pPr>
              <w:ind w:left="284"/>
              <w:rPr>
                <w:sz w:val="22"/>
                <w:szCs w:val="22"/>
              </w:rPr>
            </w:pPr>
            <w:r w:rsidRPr="001F5C9C">
              <w:rPr>
                <w:sz w:val="21"/>
                <w:szCs w:val="21"/>
              </w:rPr>
              <w:t>в) часть леспромхозов войдут в состав реги</w:t>
            </w:r>
            <w:r w:rsidRPr="001F5C9C">
              <w:rPr>
                <w:sz w:val="21"/>
                <w:szCs w:val="21"/>
              </w:rPr>
              <w:t>о</w:t>
            </w:r>
            <w:r w:rsidRPr="001F5C9C">
              <w:rPr>
                <w:sz w:val="21"/>
                <w:szCs w:val="21"/>
              </w:rPr>
              <w:t>нальных объединений ЛПК.</w:t>
            </w:r>
          </w:p>
        </w:tc>
        <w:tc>
          <w:tcPr>
            <w:tcW w:w="4927" w:type="dxa"/>
          </w:tcPr>
          <w:p w:rsidR="003C733D" w:rsidRPr="00A04F5B" w:rsidRDefault="003C733D" w:rsidP="00DD64EF">
            <w:pPr>
              <w:numPr>
                <w:ilvl w:val="0"/>
                <w:numId w:val="16"/>
              </w:numPr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Преобладание политики подавления малого лесного бизнеса  в лесозаготовительной о</w:t>
            </w:r>
            <w:r w:rsidRPr="00A04F5B">
              <w:rPr>
                <w:sz w:val="22"/>
                <w:szCs w:val="22"/>
              </w:rPr>
              <w:t>т</w:t>
            </w:r>
            <w:r w:rsidRPr="00A04F5B">
              <w:rPr>
                <w:sz w:val="22"/>
                <w:szCs w:val="22"/>
              </w:rPr>
              <w:t>расли и реальные перспективы его вымирания в ближайшие годы.</w:t>
            </w:r>
          </w:p>
          <w:p w:rsidR="008A3A00" w:rsidRPr="00A04F5B" w:rsidRDefault="008A3A00" w:rsidP="00DD64EF">
            <w:pPr>
              <w:numPr>
                <w:ilvl w:val="0"/>
                <w:numId w:val="16"/>
              </w:numPr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Переход высококвалифицированных кадров в другие отрасли экономики.</w:t>
            </w:r>
          </w:p>
          <w:p w:rsidR="003C733D" w:rsidRPr="00A04F5B" w:rsidRDefault="003C733D" w:rsidP="00DD64EF">
            <w:pPr>
              <w:rPr>
                <w:sz w:val="22"/>
                <w:szCs w:val="22"/>
              </w:rPr>
            </w:pPr>
          </w:p>
        </w:tc>
      </w:tr>
      <w:tr w:rsidR="003C733D" w:rsidTr="00A6110C">
        <w:tc>
          <w:tcPr>
            <w:tcW w:w="9854" w:type="dxa"/>
            <w:gridSpan w:val="2"/>
          </w:tcPr>
          <w:p w:rsidR="006555B5" w:rsidRPr="00A04F5B" w:rsidRDefault="00294C2D" w:rsidP="00DD64EF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noProof/>
                <w:sz w:val="21"/>
                <w:szCs w:val="21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8" type="#_x0000_t202" style="position:absolute;left:0;text-align:left;margin-left:-6.55pt;margin-top:-26.45pt;width:211.45pt;height:34.65pt;z-index:252026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NYtwIAAL0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" filled="f" stroked="f">
                  <v:textbox style="mso-next-textbox:#_x0000_s1138">
                    <w:txbxContent>
                      <w:p w:rsidR="00A04F5B" w:rsidRPr="00871314" w:rsidRDefault="00A04F5B" w:rsidP="00871314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Продолжение</w:t>
                        </w:r>
                        <w:r w:rsidRPr="00871314">
                          <w:rPr>
                            <w:sz w:val="26"/>
                            <w:szCs w:val="26"/>
                          </w:rPr>
                          <w:t xml:space="preserve"> таблицы 1</w:t>
                        </w:r>
                      </w:p>
                    </w:txbxContent>
                  </v:textbox>
                </v:shape>
              </w:pict>
            </w:r>
            <w:r w:rsidR="003C733D" w:rsidRPr="00A04F5B">
              <w:rPr>
                <w:smallCaps/>
                <w:sz w:val="22"/>
                <w:szCs w:val="22"/>
              </w:rPr>
              <w:t>Тенденции на рынке ресурсов лесозаготовительной отрасли</w:t>
            </w:r>
          </w:p>
        </w:tc>
      </w:tr>
      <w:tr w:rsidR="003C733D" w:rsidTr="003C733D">
        <w:tc>
          <w:tcPr>
            <w:tcW w:w="4927" w:type="dxa"/>
          </w:tcPr>
          <w:p w:rsidR="008525F4" w:rsidRPr="00A04F5B" w:rsidRDefault="003C733D" w:rsidP="00DD64EF">
            <w:pPr>
              <w:pStyle w:val="aff0"/>
              <w:numPr>
                <w:ilvl w:val="0"/>
                <w:numId w:val="14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 xml:space="preserve">Развитие лесосырьевой базы страны на основе принципов устойчивого управления лесами, предполагающих, в том числе, и определение приоритетов </w:t>
            </w:r>
            <w:proofErr w:type="spellStart"/>
            <w:r w:rsidRPr="00A04F5B">
              <w:rPr>
                <w:sz w:val="22"/>
                <w:szCs w:val="22"/>
              </w:rPr>
              <w:t>лесовосстановления</w:t>
            </w:r>
            <w:proofErr w:type="spellEnd"/>
            <w:r w:rsidRPr="00A04F5B">
              <w:rPr>
                <w:sz w:val="22"/>
                <w:szCs w:val="22"/>
              </w:rPr>
              <w:t xml:space="preserve"> различных древесных пород;</w:t>
            </w:r>
          </w:p>
          <w:p w:rsidR="003C733D" w:rsidRPr="00A04F5B" w:rsidRDefault="003C733D" w:rsidP="00DD64EF">
            <w:pPr>
              <w:pStyle w:val="aff0"/>
              <w:numPr>
                <w:ilvl w:val="0"/>
                <w:numId w:val="14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Организация передачи крупным лесопромы</w:t>
            </w:r>
            <w:r w:rsidRPr="00A04F5B">
              <w:rPr>
                <w:sz w:val="22"/>
                <w:szCs w:val="22"/>
              </w:rPr>
              <w:t>ш</w:t>
            </w:r>
            <w:r w:rsidRPr="00A04F5B">
              <w:rPr>
                <w:sz w:val="22"/>
                <w:szCs w:val="22"/>
              </w:rPr>
              <w:t>ленным холдингам и компаниям участков лесного фонда в долгосрочную аренду.</w:t>
            </w:r>
          </w:p>
          <w:p w:rsidR="00423654" w:rsidRPr="00A04F5B" w:rsidRDefault="00423654" w:rsidP="00DD64EF">
            <w:pPr>
              <w:pStyle w:val="aff0"/>
              <w:numPr>
                <w:ilvl w:val="0"/>
                <w:numId w:val="14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Улучшение качества и ассортимента лесных ресурсов</w:t>
            </w:r>
          </w:p>
        </w:tc>
        <w:tc>
          <w:tcPr>
            <w:tcW w:w="4927" w:type="dxa"/>
          </w:tcPr>
          <w:p w:rsidR="003C733D" w:rsidRPr="00A04F5B" w:rsidRDefault="003C733D" w:rsidP="00DD64EF">
            <w:pPr>
              <w:pStyle w:val="aff0"/>
              <w:numPr>
                <w:ilvl w:val="0"/>
                <w:numId w:val="15"/>
              </w:numPr>
              <w:ind w:hanging="325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Обострение взаимодействия Рослесхоза (л</w:t>
            </w:r>
            <w:r w:rsidRPr="00A04F5B">
              <w:rPr>
                <w:sz w:val="22"/>
                <w:szCs w:val="22"/>
              </w:rPr>
              <w:t>е</w:t>
            </w:r>
            <w:r w:rsidRPr="00A04F5B">
              <w:rPr>
                <w:sz w:val="22"/>
                <w:szCs w:val="22"/>
              </w:rPr>
              <w:t xml:space="preserve">сохозяйственной отрасли) и </w:t>
            </w:r>
            <w:proofErr w:type="spellStart"/>
            <w:r w:rsidRPr="00A04F5B">
              <w:rPr>
                <w:sz w:val="22"/>
                <w:szCs w:val="22"/>
              </w:rPr>
              <w:t>Рослеспрома</w:t>
            </w:r>
            <w:proofErr w:type="spellEnd"/>
            <w:r w:rsidRPr="00A04F5B">
              <w:rPr>
                <w:sz w:val="22"/>
                <w:szCs w:val="22"/>
              </w:rPr>
              <w:t xml:space="preserve"> (л</w:t>
            </w:r>
            <w:r w:rsidRPr="00A04F5B">
              <w:rPr>
                <w:sz w:val="22"/>
                <w:szCs w:val="22"/>
              </w:rPr>
              <w:t>е</w:t>
            </w:r>
            <w:r w:rsidRPr="00A04F5B">
              <w:rPr>
                <w:sz w:val="22"/>
                <w:szCs w:val="22"/>
              </w:rPr>
              <w:t>сопромышленной отрасли);</w:t>
            </w:r>
          </w:p>
          <w:p w:rsidR="003C733D" w:rsidRPr="00A04F5B" w:rsidRDefault="003C733D" w:rsidP="00DD64EF">
            <w:pPr>
              <w:pStyle w:val="aff0"/>
              <w:numPr>
                <w:ilvl w:val="0"/>
                <w:numId w:val="15"/>
              </w:numPr>
              <w:ind w:hanging="325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Уменьшение площади лесосек;</w:t>
            </w:r>
          </w:p>
          <w:p w:rsidR="003C733D" w:rsidRPr="00A04F5B" w:rsidRDefault="003C733D" w:rsidP="00DD64EF">
            <w:pPr>
              <w:pStyle w:val="aff0"/>
              <w:numPr>
                <w:ilvl w:val="0"/>
                <w:numId w:val="15"/>
              </w:numPr>
              <w:ind w:hanging="325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Консервация лесов, накопление перестойных, нередко малопродуктивных насаждений;</w:t>
            </w:r>
          </w:p>
          <w:p w:rsidR="008525F4" w:rsidRPr="00A04F5B" w:rsidRDefault="003C733D" w:rsidP="00DD64EF">
            <w:pPr>
              <w:pStyle w:val="aff0"/>
              <w:numPr>
                <w:ilvl w:val="0"/>
                <w:numId w:val="15"/>
              </w:numPr>
              <w:ind w:hanging="325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Повсеместный рост незаконных рубок и др</w:t>
            </w:r>
            <w:r w:rsidRPr="00A04F5B">
              <w:rPr>
                <w:sz w:val="22"/>
                <w:szCs w:val="22"/>
              </w:rPr>
              <w:t>у</w:t>
            </w:r>
            <w:r w:rsidRPr="00A04F5B">
              <w:rPr>
                <w:sz w:val="22"/>
                <w:szCs w:val="22"/>
              </w:rPr>
              <w:t>гих правонарушений в лесах, рост кримин</w:t>
            </w:r>
            <w:r w:rsidRPr="00A04F5B">
              <w:rPr>
                <w:sz w:val="22"/>
                <w:szCs w:val="22"/>
              </w:rPr>
              <w:t>а</w:t>
            </w:r>
            <w:r w:rsidRPr="00A04F5B">
              <w:rPr>
                <w:sz w:val="22"/>
                <w:szCs w:val="22"/>
              </w:rPr>
              <w:t>лизации лесного сектора;</w:t>
            </w:r>
          </w:p>
          <w:p w:rsidR="003C733D" w:rsidRPr="00A04F5B" w:rsidRDefault="003C733D" w:rsidP="00DD64EF">
            <w:pPr>
              <w:pStyle w:val="aff0"/>
              <w:numPr>
                <w:ilvl w:val="0"/>
                <w:numId w:val="15"/>
              </w:numPr>
              <w:ind w:hanging="325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Очевидная недостаточность, вплоть до отсу</w:t>
            </w:r>
            <w:r w:rsidRPr="00A04F5B">
              <w:rPr>
                <w:sz w:val="22"/>
                <w:szCs w:val="22"/>
              </w:rPr>
              <w:t>т</w:t>
            </w:r>
            <w:r w:rsidRPr="00A04F5B">
              <w:rPr>
                <w:sz w:val="22"/>
                <w:szCs w:val="22"/>
              </w:rPr>
              <w:t>ствия, проводимых лесохозяйственных мер</w:t>
            </w:r>
            <w:r w:rsidRPr="00A04F5B">
              <w:rPr>
                <w:sz w:val="22"/>
                <w:szCs w:val="22"/>
              </w:rPr>
              <w:t>о</w:t>
            </w:r>
            <w:r w:rsidRPr="00A04F5B">
              <w:rPr>
                <w:sz w:val="22"/>
                <w:szCs w:val="22"/>
              </w:rPr>
              <w:t>приятий (</w:t>
            </w:r>
            <w:proofErr w:type="spellStart"/>
            <w:r w:rsidRPr="00A04F5B">
              <w:rPr>
                <w:sz w:val="22"/>
                <w:szCs w:val="22"/>
              </w:rPr>
              <w:t>лесовосстановления</w:t>
            </w:r>
            <w:proofErr w:type="spellEnd"/>
            <w:r w:rsidRPr="00A04F5B">
              <w:rPr>
                <w:sz w:val="22"/>
                <w:szCs w:val="22"/>
              </w:rPr>
              <w:t>, ухода, прот</w:t>
            </w:r>
            <w:r w:rsidRPr="00A04F5B">
              <w:rPr>
                <w:sz w:val="22"/>
                <w:szCs w:val="22"/>
              </w:rPr>
              <w:t>и</w:t>
            </w:r>
            <w:r w:rsidRPr="00A04F5B">
              <w:rPr>
                <w:sz w:val="22"/>
                <w:szCs w:val="22"/>
              </w:rPr>
              <w:t>вопожарного обустройства).</w:t>
            </w:r>
          </w:p>
        </w:tc>
      </w:tr>
      <w:tr w:rsidR="008525F4" w:rsidTr="00A6110C">
        <w:tc>
          <w:tcPr>
            <w:tcW w:w="9854" w:type="dxa"/>
            <w:gridSpan w:val="2"/>
          </w:tcPr>
          <w:p w:rsidR="006555B5" w:rsidRPr="00A04F5B" w:rsidRDefault="008525F4" w:rsidP="00DD64EF">
            <w:pPr>
              <w:jc w:val="center"/>
              <w:rPr>
                <w:smallCaps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Тенденции в производственно-технологической сфере лесозаготовительных предприятий</w:t>
            </w:r>
          </w:p>
        </w:tc>
      </w:tr>
      <w:tr w:rsidR="003C733D" w:rsidTr="003C733D"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Внедрение технологий и процессов обработки  древесины на предприятиях лесозаготовительной отрасли;</w:t>
            </w:r>
          </w:p>
          <w:p w:rsidR="008525F4" w:rsidRPr="00A04F5B" w:rsidRDefault="008525F4" w:rsidP="00DD64E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Разграничение прав собственности на лесные ресурсы;</w:t>
            </w:r>
          </w:p>
          <w:p w:rsidR="008525F4" w:rsidRPr="00A04F5B" w:rsidRDefault="008525F4" w:rsidP="00DD64E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Увеличение доли сортиментной технологии лесозаготовки;</w:t>
            </w:r>
          </w:p>
          <w:p w:rsidR="008525F4" w:rsidRPr="00A04F5B" w:rsidRDefault="008525F4" w:rsidP="00DD64E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Развитие лесного машиностроения - разработка и освоение машин нового поколения;</w:t>
            </w:r>
          </w:p>
          <w:p w:rsidR="003C733D" w:rsidRPr="00A04F5B" w:rsidRDefault="008525F4" w:rsidP="00DD64EF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Интеграция в мировую технологическую кооперацию при одновременном введении корректных защитных мер отечественного производителя.</w:t>
            </w:r>
          </w:p>
        </w:tc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5"/>
              </w:numPr>
              <w:tabs>
                <w:tab w:val="clear" w:pos="1260"/>
                <w:tab w:val="num" w:pos="306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noProof/>
                <w:sz w:val="22"/>
                <w:szCs w:val="22"/>
              </w:rPr>
            </w:pPr>
            <w:r w:rsidRPr="00A04F5B">
              <w:rPr>
                <w:color w:val="000000"/>
                <w:sz w:val="22"/>
                <w:szCs w:val="22"/>
              </w:rPr>
              <w:t>Снижение производительности и качества лесосечных работ в виду износа ОПФ;</w:t>
            </w:r>
          </w:p>
          <w:p w:rsidR="008525F4" w:rsidRPr="00A04F5B" w:rsidRDefault="008525F4" w:rsidP="00DD64EF">
            <w:pPr>
              <w:numPr>
                <w:ilvl w:val="0"/>
                <w:numId w:val="5"/>
              </w:numPr>
              <w:tabs>
                <w:tab w:val="clear" w:pos="1260"/>
                <w:tab w:val="num" w:pos="306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noProof/>
                <w:sz w:val="22"/>
                <w:szCs w:val="22"/>
              </w:rPr>
            </w:pPr>
            <w:r w:rsidRPr="00A04F5B">
              <w:rPr>
                <w:color w:val="000000"/>
                <w:sz w:val="22"/>
                <w:szCs w:val="22"/>
              </w:rPr>
              <w:t>Повышение сложности системы рубок;</w:t>
            </w:r>
          </w:p>
          <w:p w:rsidR="008525F4" w:rsidRPr="00A04F5B" w:rsidRDefault="008525F4" w:rsidP="00DD64EF">
            <w:pPr>
              <w:numPr>
                <w:ilvl w:val="0"/>
                <w:numId w:val="5"/>
              </w:numPr>
              <w:tabs>
                <w:tab w:val="clear" w:pos="1260"/>
                <w:tab w:val="num" w:pos="306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noProof/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Сохранение технического и технологического отставания предприятий лесозаготовительной промышленности от мирового уровня;</w:t>
            </w:r>
          </w:p>
          <w:p w:rsidR="008525F4" w:rsidRPr="00A04F5B" w:rsidRDefault="008525F4" w:rsidP="00DD64EF">
            <w:pPr>
              <w:numPr>
                <w:ilvl w:val="0"/>
                <w:numId w:val="5"/>
              </w:numPr>
              <w:tabs>
                <w:tab w:val="clear" w:pos="1260"/>
                <w:tab w:val="num" w:pos="306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noProof/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Преобладание парка лесосечных и лесотранспортных машин, обеспечивающих главным образом хлыстовую заготовку и вывозку древесины;</w:t>
            </w:r>
          </w:p>
          <w:p w:rsidR="00EA7EEF" w:rsidRPr="00A04F5B" w:rsidRDefault="008525F4" w:rsidP="00DD64EF">
            <w:pPr>
              <w:numPr>
                <w:ilvl w:val="0"/>
                <w:numId w:val="5"/>
              </w:numPr>
              <w:tabs>
                <w:tab w:val="clear" w:pos="1260"/>
                <w:tab w:val="num" w:pos="306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noProof/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Безусловное преобладание хлыстовой технологии заготовки и вывозки древесины в ближайшие годы в большинстве лесопромышленных регионов.</w:t>
            </w:r>
          </w:p>
        </w:tc>
      </w:tr>
      <w:tr w:rsidR="008525F4" w:rsidTr="00A6110C">
        <w:tc>
          <w:tcPr>
            <w:tcW w:w="9854" w:type="dxa"/>
            <w:gridSpan w:val="2"/>
          </w:tcPr>
          <w:p w:rsidR="006555B5" w:rsidRPr="00A04F5B" w:rsidRDefault="008525F4" w:rsidP="00DD64EF">
            <w:pPr>
              <w:jc w:val="center"/>
              <w:rPr>
                <w:smallCaps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Тенденции на внутреннем рынке продукции лесозаготовительных предприятий</w:t>
            </w:r>
          </w:p>
        </w:tc>
      </w:tr>
      <w:tr w:rsidR="003C733D" w:rsidTr="003C733D"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Увеличение спроса на продукцию лесозаготовительных предприятий на внутреннем рынке;</w:t>
            </w:r>
          </w:p>
          <w:p w:rsidR="008525F4" w:rsidRPr="00A04F5B" w:rsidRDefault="008525F4" w:rsidP="00DD64EF">
            <w:pPr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Развитие предприятий лесоперерабатывающей промышленности;</w:t>
            </w:r>
          </w:p>
          <w:p w:rsidR="001B71F4" w:rsidRPr="00A04F5B" w:rsidRDefault="008525F4" w:rsidP="00DD64EF">
            <w:pPr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color w:val="000000"/>
                <w:sz w:val="22"/>
                <w:szCs w:val="22"/>
              </w:rPr>
              <w:t xml:space="preserve">Организация выпуска продукции отечественной лесозаготовительной  промышленности в режиме </w:t>
            </w:r>
            <w:proofErr w:type="spellStart"/>
            <w:r w:rsidRPr="00A04F5B">
              <w:rPr>
                <w:color w:val="000000"/>
                <w:sz w:val="22"/>
                <w:szCs w:val="22"/>
              </w:rPr>
              <w:t>импортозамещения</w:t>
            </w:r>
            <w:proofErr w:type="spellEnd"/>
            <w:r w:rsidRPr="00A04F5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Увеличение импорта древесины;</w:t>
            </w:r>
          </w:p>
          <w:p w:rsidR="008525F4" w:rsidRPr="00A04F5B" w:rsidRDefault="008525F4" w:rsidP="00DD64EF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Высокая доля теневого оборота на внутреннем рынке древесины;</w:t>
            </w:r>
          </w:p>
          <w:p w:rsidR="008525F4" w:rsidRPr="00A04F5B" w:rsidRDefault="008525F4" w:rsidP="00DD64EF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Сохранение значительных объемов  незаконных и неконтролируемых рубок, неэффективного использования лесных ресурсов.</w:t>
            </w:r>
          </w:p>
          <w:p w:rsidR="003C733D" w:rsidRPr="00A04F5B" w:rsidRDefault="003C733D" w:rsidP="00DD64EF">
            <w:pPr>
              <w:rPr>
                <w:sz w:val="22"/>
                <w:szCs w:val="22"/>
              </w:rPr>
            </w:pPr>
          </w:p>
        </w:tc>
      </w:tr>
      <w:tr w:rsidR="008525F4" w:rsidTr="00A6110C">
        <w:tc>
          <w:tcPr>
            <w:tcW w:w="9854" w:type="dxa"/>
            <w:gridSpan w:val="2"/>
          </w:tcPr>
          <w:p w:rsidR="006555B5" w:rsidRPr="00A04F5B" w:rsidRDefault="008525F4" w:rsidP="00DD64EF">
            <w:pPr>
              <w:jc w:val="center"/>
              <w:rPr>
                <w:smallCaps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Тенденции в экспорте продукции отечественной лесозаготовительной промышленности</w:t>
            </w:r>
          </w:p>
        </w:tc>
      </w:tr>
      <w:tr w:rsidR="008525F4" w:rsidTr="003C733D"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Рост объемов экспорта продукции российской лесозаготовительной промышленности;</w:t>
            </w:r>
          </w:p>
          <w:p w:rsidR="008525F4" w:rsidRPr="00A04F5B" w:rsidRDefault="008525F4" w:rsidP="00DD64EF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Повышение значимости экологического фактора и роли природоохранительных организаций в процессе лесозаготовки;</w:t>
            </w:r>
          </w:p>
          <w:p w:rsidR="00A04F5B" w:rsidRPr="00A04F5B" w:rsidRDefault="008525F4" w:rsidP="00DD64EF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В отдаленной перспективе возможно увеличение удельного веса высококачественной обработанной древесины, пользующейся на рынке нарастающим спросом.</w:t>
            </w:r>
          </w:p>
        </w:tc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color w:val="000000"/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Снижение прибыльности экспортных операций;</w:t>
            </w:r>
          </w:p>
          <w:p w:rsidR="008525F4" w:rsidRPr="00A04F5B" w:rsidRDefault="008525F4" w:rsidP="00DD64EF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color w:val="000000"/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Превалирование экспортных поставок в общей структуре сбыта древесины;</w:t>
            </w:r>
          </w:p>
          <w:p w:rsidR="008525F4" w:rsidRPr="00A04F5B" w:rsidRDefault="008525F4" w:rsidP="00DD64EF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ind w:left="306" w:hanging="271"/>
              <w:rPr>
                <w:color w:val="000000"/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 xml:space="preserve">Сохранение нерациональной структура экспорта </w:t>
            </w:r>
            <w:proofErr w:type="spellStart"/>
            <w:r w:rsidRPr="00A04F5B">
              <w:rPr>
                <w:sz w:val="22"/>
                <w:szCs w:val="22"/>
              </w:rPr>
              <w:t>лесопродукции</w:t>
            </w:r>
            <w:proofErr w:type="spellEnd"/>
            <w:r w:rsidRPr="00A04F5B">
              <w:rPr>
                <w:sz w:val="22"/>
                <w:szCs w:val="22"/>
              </w:rPr>
              <w:t xml:space="preserve"> с ростом доли необработанной древесины (круглых лесоматериалов и сырых необработанных пиломатериалов).</w:t>
            </w:r>
          </w:p>
        </w:tc>
      </w:tr>
      <w:tr w:rsidR="008525F4" w:rsidTr="00A6110C">
        <w:tc>
          <w:tcPr>
            <w:tcW w:w="9854" w:type="dxa"/>
            <w:gridSpan w:val="2"/>
          </w:tcPr>
          <w:p w:rsidR="006555B5" w:rsidRPr="00A04F5B" w:rsidRDefault="008525F4" w:rsidP="00DD64EF">
            <w:pPr>
              <w:jc w:val="center"/>
              <w:rPr>
                <w:smallCaps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Тенденции изменения финансового состояния лесозаготовительных предприятий</w:t>
            </w:r>
          </w:p>
        </w:tc>
      </w:tr>
      <w:tr w:rsidR="008525F4" w:rsidTr="003C733D">
        <w:tc>
          <w:tcPr>
            <w:tcW w:w="4927" w:type="dxa"/>
          </w:tcPr>
          <w:p w:rsidR="008525F4" w:rsidRPr="00A04F5B" w:rsidRDefault="008525F4" w:rsidP="00DD64EF">
            <w:pPr>
              <w:pStyle w:val="aff0"/>
              <w:numPr>
                <w:ilvl w:val="0"/>
                <w:numId w:val="4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Незначительное оздоровление структуры кр</w:t>
            </w:r>
            <w:r w:rsidRPr="00A04F5B">
              <w:rPr>
                <w:sz w:val="22"/>
                <w:szCs w:val="22"/>
              </w:rPr>
              <w:t>е</w:t>
            </w:r>
            <w:r w:rsidRPr="00A04F5B">
              <w:rPr>
                <w:sz w:val="22"/>
                <w:szCs w:val="22"/>
              </w:rPr>
              <w:t>диторской и дебиторской задолженности за счет повышения платежной дисциплины и снижения уровня просроченной задолженн</w:t>
            </w:r>
            <w:r w:rsidRPr="00A04F5B">
              <w:rPr>
                <w:sz w:val="22"/>
                <w:szCs w:val="22"/>
              </w:rPr>
              <w:t>о</w:t>
            </w:r>
            <w:r w:rsidRPr="00A04F5B">
              <w:rPr>
                <w:sz w:val="22"/>
                <w:szCs w:val="22"/>
              </w:rPr>
              <w:t>сти.</w:t>
            </w:r>
          </w:p>
        </w:tc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10"/>
              </w:numPr>
              <w:tabs>
                <w:tab w:val="clear" w:pos="360"/>
                <w:tab w:val="num" w:pos="318"/>
              </w:tabs>
              <w:suppressAutoHyphens/>
              <w:autoSpaceDE w:val="0"/>
              <w:autoSpaceDN w:val="0"/>
              <w:adjustRightInd w:val="0"/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Дальнейшее ухудшение финансовых результатов деятельности большинства лесозаготовительных предприятий при возможных позитивных изменениях в финансовом состоянии крупнейших вертикально-интегрированных компаний;</w:t>
            </w:r>
          </w:p>
          <w:p w:rsidR="008525F4" w:rsidRPr="00A04F5B" w:rsidRDefault="00294C2D" w:rsidP="00DD64EF">
            <w:pPr>
              <w:numPr>
                <w:ilvl w:val="0"/>
                <w:numId w:val="10"/>
              </w:numPr>
              <w:tabs>
                <w:tab w:val="clear" w:pos="360"/>
                <w:tab w:val="num" w:pos="318"/>
              </w:tabs>
              <w:suppressAutoHyphens/>
              <w:autoSpaceDE w:val="0"/>
              <w:autoSpaceDN w:val="0"/>
              <w:adjustRightInd w:val="0"/>
              <w:ind w:left="318" w:hanging="28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pict>
                <v:shape id="Text Box 162" o:spid="_x0000_s1136" type="#_x0000_t202" style="position:absolute;left:0;text-align:left;margin-left:-252.15pt;margin-top:-22.7pt;width:211.45pt;height:34.65pt;z-index:2520258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NYtwIAAL0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" filled="f" stroked="f">
                  <v:textbox style="mso-next-textbox:#Text Box 162">
                    <w:txbxContent>
                      <w:p w:rsidR="00A04F5B" w:rsidRPr="00A04F5B" w:rsidRDefault="00A04F5B" w:rsidP="00096A41">
                        <w:pPr>
                          <w:rPr>
                            <w:sz w:val="26"/>
                            <w:szCs w:val="26"/>
                          </w:rPr>
                        </w:pPr>
                        <w:r w:rsidRPr="00A04F5B">
                          <w:rPr>
                            <w:sz w:val="26"/>
                            <w:szCs w:val="26"/>
                          </w:rPr>
                          <w:t>Окончание таблицы 1</w:t>
                        </w:r>
                      </w:p>
                    </w:txbxContent>
                  </v:textbox>
                </v:shape>
              </w:pict>
            </w:r>
            <w:r w:rsidR="008525F4" w:rsidRPr="00A04F5B">
              <w:rPr>
                <w:noProof/>
                <w:sz w:val="22"/>
                <w:szCs w:val="22"/>
              </w:rPr>
              <w:t>Рост себестоимости продукции лесозаготовительной  промышленности;</w:t>
            </w:r>
          </w:p>
          <w:p w:rsidR="008525F4" w:rsidRPr="00A04F5B" w:rsidRDefault="008525F4" w:rsidP="00DD64EF">
            <w:pPr>
              <w:numPr>
                <w:ilvl w:val="0"/>
                <w:numId w:val="10"/>
              </w:numPr>
              <w:tabs>
                <w:tab w:val="clear" w:pos="360"/>
                <w:tab w:val="num" w:pos="318"/>
              </w:tabs>
              <w:suppressAutoHyphens/>
              <w:autoSpaceDE w:val="0"/>
              <w:autoSpaceDN w:val="0"/>
              <w:adjustRightInd w:val="0"/>
              <w:ind w:left="318" w:hanging="283"/>
              <w:rPr>
                <w:sz w:val="22"/>
                <w:szCs w:val="22"/>
              </w:rPr>
            </w:pPr>
            <w:r w:rsidRPr="00A04F5B">
              <w:rPr>
                <w:color w:val="000000"/>
                <w:sz w:val="22"/>
                <w:szCs w:val="22"/>
              </w:rPr>
              <w:t>Уменьшение экономической эффективности лесозаготовок.</w:t>
            </w:r>
          </w:p>
        </w:tc>
      </w:tr>
      <w:tr w:rsidR="008525F4" w:rsidTr="00A6110C">
        <w:tc>
          <w:tcPr>
            <w:tcW w:w="9854" w:type="dxa"/>
            <w:gridSpan w:val="2"/>
          </w:tcPr>
          <w:p w:rsidR="008525F4" w:rsidRPr="00A04F5B" w:rsidRDefault="008525F4" w:rsidP="00DD64EF">
            <w:pPr>
              <w:jc w:val="center"/>
              <w:rPr>
                <w:smallCaps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lastRenderedPageBreak/>
              <w:t>Тенденции изменения материально-технического состояния и</w:t>
            </w:r>
          </w:p>
          <w:p w:rsidR="006555B5" w:rsidRPr="00A04F5B" w:rsidRDefault="008525F4" w:rsidP="00DD64EF">
            <w:pPr>
              <w:jc w:val="center"/>
              <w:rPr>
                <w:smallCaps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инвестиционного климата в лесозаготовительной отрасли</w:t>
            </w:r>
          </w:p>
        </w:tc>
      </w:tr>
      <w:tr w:rsidR="008525F4" w:rsidTr="003C733D"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Рост инвестиционной активности отечественных компаний по модернизации техники и технологии лесозаготовки, закупок нового оборудования и повышение эффективности лесопользования  за счет собственных средств;</w:t>
            </w:r>
          </w:p>
          <w:p w:rsidR="008525F4" w:rsidRPr="00A04F5B" w:rsidRDefault="008525F4" w:rsidP="00DD64EF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Создание в леспромхозах деревообрабатывающих производств;</w:t>
            </w:r>
          </w:p>
          <w:p w:rsidR="008525F4" w:rsidRPr="00A04F5B" w:rsidRDefault="008525F4" w:rsidP="00DD64EF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Активизация строительства лесовозных дорог.</w:t>
            </w:r>
          </w:p>
        </w:tc>
        <w:tc>
          <w:tcPr>
            <w:tcW w:w="4927" w:type="dxa"/>
          </w:tcPr>
          <w:p w:rsidR="008525F4" w:rsidRPr="00A04F5B" w:rsidRDefault="008525F4" w:rsidP="00DD64EF">
            <w:pPr>
              <w:numPr>
                <w:ilvl w:val="0"/>
                <w:numId w:val="12"/>
              </w:numPr>
              <w:tabs>
                <w:tab w:val="clear" w:pos="360"/>
                <w:tab w:val="num" w:pos="318"/>
              </w:tabs>
              <w:suppressAutoHyphens/>
              <w:autoSpaceDE w:val="0"/>
              <w:autoSpaceDN w:val="0"/>
              <w:adjustRightInd w:val="0"/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Сохранение значительного числа правовых и законодательных барьеров, препятствующих инвестированию в лесозаготовительные предприятия российского ЛПК;</w:t>
            </w:r>
          </w:p>
          <w:p w:rsidR="008525F4" w:rsidRPr="00A04F5B" w:rsidRDefault="008525F4" w:rsidP="00DD64EF">
            <w:pPr>
              <w:numPr>
                <w:ilvl w:val="0"/>
                <w:numId w:val="12"/>
              </w:numPr>
              <w:tabs>
                <w:tab w:val="clear" w:pos="360"/>
                <w:tab w:val="num" w:pos="318"/>
              </w:tabs>
              <w:suppressAutoHyphens/>
              <w:autoSpaceDE w:val="0"/>
              <w:autoSpaceDN w:val="0"/>
              <w:adjustRightInd w:val="0"/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Сохранение высокого уровня экономического риска  на предприятиях лесозаготовительной промышленности;</w:t>
            </w:r>
          </w:p>
          <w:p w:rsidR="008525F4" w:rsidRPr="00A04F5B" w:rsidRDefault="008525F4" w:rsidP="00DD64EF">
            <w:pPr>
              <w:numPr>
                <w:ilvl w:val="0"/>
                <w:numId w:val="12"/>
              </w:numPr>
              <w:tabs>
                <w:tab w:val="clear" w:pos="360"/>
                <w:tab w:val="num" w:pos="318"/>
              </w:tabs>
              <w:suppressAutoHyphens/>
              <w:autoSpaceDE w:val="0"/>
              <w:autoSpaceDN w:val="0"/>
              <w:adjustRightInd w:val="0"/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 xml:space="preserve">Увеличение </w:t>
            </w:r>
            <w:proofErr w:type="gramStart"/>
            <w:r w:rsidRPr="00A04F5B">
              <w:rPr>
                <w:sz w:val="22"/>
                <w:szCs w:val="22"/>
              </w:rPr>
              <w:t>уровня износа основных производственных фондов предприятий лесозаготовительной промышленности</w:t>
            </w:r>
            <w:proofErr w:type="gramEnd"/>
            <w:r w:rsidRPr="00A04F5B">
              <w:rPr>
                <w:sz w:val="22"/>
                <w:szCs w:val="22"/>
              </w:rPr>
              <w:t>;</w:t>
            </w:r>
          </w:p>
          <w:p w:rsidR="008525F4" w:rsidRPr="00A04F5B" w:rsidRDefault="008525F4" w:rsidP="00DD64EF">
            <w:pPr>
              <w:numPr>
                <w:ilvl w:val="0"/>
                <w:numId w:val="12"/>
              </w:numPr>
              <w:tabs>
                <w:tab w:val="clear" w:pos="360"/>
                <w:tab w:val="num" w:pos="318"/>
              </w:tabs>
              <w:suppressAutoHyphens/>
              <w:autoSpaceDE w:val="0"/>
              <w:autoSpaceDN w:val="0"/>
              <w:adjustRightInd w:val="0"/>
              <w:ind w:left="318" w:hanging="283"/>
              <w:rPr>
                <w:sz w:val="22"/>
                <w:szCs w:val="22"/>
              </w:rPr>
            </w:pPr>
            <w:r w:rsidRPr="00A04F5B">
              <w:rPr>
                <w:noProof/>
                <w:sz w:val="22"/>
                <w:szCs w:val="22"/>
              </w:rPr>
              <w:t>Нехватка машин, техники и кадров для заготовки древесины.</w:t>
            </w:r>
          </w:p>
        </w:tc>
      </w:tr>
    </w:tbl>
    <w:p w:rsidR="00B94737" w:rsidRPr="00A04F5B" w:rsidRDefault="00B94737" w:rsidP="00DD64EF">
      <w:pPr>
        <w:ind w:firstLine="709"/>
        <w:jc w:val="both"/>
        <w:rPr>
          <w:sz w:val="20"/>
          <w:szCs w:val="20"/>
        </w:rPr>
      </w:pPr>
    </w:p>
    <w:p w:rsidR="00CC657A" w:rsidRPr="00A04F5B" w:rsidRDefault="00E92020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Для лесозаготовительного производства как объекта управления характерны общие и специфические (территориальные) особенности, которые определяют сост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яние и уровень развития современной лесозаготовительной промышленности и фо</w:t>
      </w:r>
      <w:r w:rsidRPr="00A04F5B">
        <w:rPr>
          <w:sz w:val="26"/>
          <w:szCs w:val="26"/>
        </w:rPr>
        <w:t>р</w:t>
      </w:r>
      <w:r w:rsidRPr="00A04F5B">
        <w:rPr>
          <w:sz w:val="26"/>
          <w:szCs w:val="26"/>
        </w:rPr>
        <w:t>мируются под влиянием внешнеэкономических и внутриотраслевых факторов, оказ</w:t>
      </w:r>
      <w:r w:rsidRPr="00A04F5B">
        <w:rPr>
          <w:sz w:val="26"/>
          <w:szCs w:val="26"/>
        </w:rPr>
        <w:t>ы</w:t>
      </w:r>
      <w:r w:rsidRPr="00A04F5B">
        <w:rPr>
          <w:sz w:val="26"/>
          <w:szCs w:val="26"/>
        </w:rPr>
        <w:t>вающих воздействие на ЛПК в целом и на предприятия отрасли в частности, и опр</w:t>
      </w:r>
      <w:r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>деляются тенденциями развития предприятий лесозаготовительной промышленности.</w:t>
      </w:r>
    </w:p>
    <w:p w:rsidR="00076BD3" w:rsidRPr="00A04F5B" w:rsidRDefault="00076BD3" w:rsidP="00DD64EF">
      <w:pPr>
        <w:ind w:firstLine="709"/>
        <w:jc w:val="both"/>
        <w:rPr>
          <w:sz w:val="26"/>
          <w:szCs w:val="26"/>
        </w:rPr>
      </w:pPr>
      <w:proofErr w:type="gramStart"/>
      <w:r w:rsidRPr="00A04F5B">
        <w:rPr>
          <w:sz w:val="26"/>
          <w:szCs w:val="26"/>
        </w:rPr>
        <w:t>Особенности современного уровня развития предприятий лесозаготовительной промышленности ЛПК России, автор классифицирует на  общие, характерные для российской лесозаготовительной отрасли в целом, и специфические, характерные для регионального уровня (Пермск</w:t>
      </w:r>
      <w:r w:rsidR="00423654" w:rsidRPr="00A04F5B">
        <w:rPr>
          <w:sz w:val="26"/>
          <w:szCs w:val="26"/>
        </w:rPr>
        <w:t>ий</w:t>
      </w:r>
      <w:r w:rsidRPr="00A04F5B">
        <w:rPr>
          <w:sz w:val="26"/>
          <w:szCs w:val="26"/>
        </w:rPr>
        <w:t xml:space="preserve"> кра</w:t>
      </w:r>
      <w:r w:rsidR="00423654" w:rsidRPr="00A04F5B">
        <w:rPr>
          <w:sz w:val="26"/>
          <w:szCs w:val="26"/>
        </w:rPr>
        <w:t>й</w:t>
      </w:r>
      <w:r w:rsidRPr="00A04F5B">
        <w:rPr>
          <w:sz w:val="26"/>
          <w:szCs w:val="26"/>
        </w:rPr>
        <w:t>) (табл</w:t>
      </w:r>
      <w:r w:rsidR="00494329" w:rsidRPr="00A04F5B">
        <w:rPr>
          <w:sz w:val="26"/>
          <w:szCs w:val="26"/>
        </w:rPr>
        <w:t xml:space="preserve">ица </w:t>
      </w:r>
      <w:r w:rsidR="007A084B" w:rsidRPr="00A04F5B">
        <w:rPr>
          <w:sz w:val="26"/>
          <w:szCs w:val="26"/>
        </w:rPr>
        <w:t>2</w:t>
      </w:r>
      <w:r w:rsidRPr="00A04F5B">
        <w:rPr>
          <w:sz w:val="26"/>
          <w:szCs w:val="26"/>
        </w:rPr>
        <w:t>).</w:t>
      </w:r>
      <w:proofErr w:type="gramEnd"/>
    </w:p>
    <w:p w:rsidR="00B416BD" w:rsidRPr="00A04F5B" w:rsidRDefault="00B416BD" w:rsidP="00DD64EF">
      <w:pPr>
        <w:contextualSpacing/>
        <w:rPr>
          <w:sz w:val="20"/>
          <w:szCs w:val="20"/>
        </w:rPr>
      </w:pPr>
    </w:p>
    <w:p w:rsidR="00DB788A" w:rsidRPr="00A04F5B" w:rsidRDefault="00EF040E" w:rsidP="00DD64EF">
      <w:pPr>
        <w:contextualSpacing/>
        <w:rPr>
          <w:sz w:val="26"/>
          <w:szCs w:val="26"/>
        </w:rPr>
      </w:pPr>
      <w:r w:rsidRPr="00A04F5B">
        <w:rPr>
          <w:sz w:val="26"/>
          <w:szCs w:val="26"/>
        </w:rPr>
        <w:t xml:space="preserve">Таблица </w:t>
      </w:r>
      <w:r w:rsidR="007A084B" w:rsidRPr="00A04F5B">
        <w:rPr>
          <w:sz w:val="26"/>
          <w:szCs w:val="26"/>
        </w:rPr>
        <w:t>2</w:t>
      </w:r>
      <w:r w:rsidRPr="00A04F5B">
        <w:rPr>
          <w:sz w:val="26"/>
          <w:szCs w:val="26"/>
        </w:rPr>
        <w:t xml:space="preserve"> – </w:t>
      </w:r>
      <w:r w:rsidR="00DB788A" w:rsidRPr="00A04F5B">
        <w:rPr>
          <w:sz w:val="26"/>
          <w:szCs w:val="26"/>
        </w:rPr>
        <w:t xml:space="preserve">Особенности развития </w:t>
      </w:r>
      <w:r w:rsidR="007A084B" w:rsidRPr="00A04F5B">
        <w:rPr>
          <w:sz w:val="26"/>
          <w:szCs w:val="26"/>
        </w:rPr>
        <w:t xml:space="preserve">лесозаготовительных </w:t>
      </w:r>
      <w:r w:rsidR="00DB788A" w:rsidRPr="00A04F5B">
        <w:rPr>
          <w:sz w:val="26"/>
          <w:szCs w:val="26"/>
        </w:rPr>
        <w:t xml:space="preserve">предприятий </w:t>
      </w:r>
    </w:p>
    <w:p w:rsidR="00DB788A" w:rsidRPr="00A04F5B" w:rsidRDefault="00DB788A" w:rsidP="00DD64EF">
      <w:pPr>
        <w:suppressAutoHyphens/>
        <w:contextualSpacing/>
        <w:jc w:val="center"/>
        <w:rPr>
          <w:b/>
          <w:sz w:val="16"/>
          <w:szCs w:val="16"/>
        </w:rPr>
      </w:pP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8525F4" w:rsidTr="00111960">
        <w:tc>
          <w:tcPr>
            <w:tcW w:w="4927" w:type="dxa"/>
          </w:tcPr>
          <w:p w:rsidR="008525F4" w:rsidRPr="00A04F5B" w:rsidRDefault="008525F4" w:rsidP="00DD64EF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 xml:space="preserve">Общие особенности </w:t>
            </w:r>
          </w:p>
          <w:p w:rsidR="003D57F5" w:rsidRPr="00A04F5B" w:rsidRDefault="008525F4" w:rsidP="00DD64EF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 xml:space="preserve">развития </w:t>
            </w:r>
            <w:proofErr w:type="gramStart"/>
            <w:r w:rsidRPr="00A04F5B">
              <w:rPr>
                <w:sz w:val="22"/>
                <w:szCs w:val="22"/>
              </w:rPr>
              <w:t>лесозаготовительных</w:t>
            </w:r>
            <w:proofErr w:type="gramEnd"/>
            <w:r w:rsidRPr="00A04F5B">
              <w:rPr>
                <w:sz w:val="22"/>
                <w:szCs w:val="22"/>
              </w:rPr>
              <w:t xml:space="preserve"> </w:t>
            </w:r>
          </w:p>
          <w:p w:rsidR="008525F4" w:rsidRPr="00A04F5B" w:rsidRDefault="008525F4" w:rsidP="00DD64EF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предприятий России</w:t>
            </w:r>
          </w:p>
        </w:tc>
        <w:tc>
          <w:tcPr>
            <w:tcW w:w="4927" w:type="dxa"/>
          </w:tcPr>
          <w:p w:rsidR="008525F4" w:rsidRPr="00A04F5B" w:rsidRDefault="008525F4" w:rsidP="00DD64EF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 xml:space="preserve">Специфические особенности </w:t>
            </w:r>
          </w:p>
          <w:p w:rsidR="008525F4" w:rsidRPr="00A04F5B" w:rsidRDefault="008525F4" w:rsidP="00DD64EF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развития лесозаготовительных предприятий Пермского края</w:t>
            </w:r>
          </w:p>
        </w:tc>
      </w:tr>
      <w:tr w:rsidR="008525F4" w:rsidTr="00111960">
        <w:tc>
          <w:tcPr>
            <w:tcW w:w="9854" w:type="dxa"/>
            <w:gridSpan w:val="2"/>
          </w:tcPr>
          <w:p w:rsidR="006555B5" w:rsidRPr="00A04F5B" w:rsidRDefault="008525F4" w:rsidP="00DD64EF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Особенности, обусловленные спецификой сырьевой базой</w:t>
            </w:r>
          </w:p>
        </w:tc>
      </w:tr>
      <w:tr w:rsidR="008525F4" w:rsidTr="00111960">
        <w:tc>
          <w:tcPr>
            <w:tcW w:w="4927" w:type="dxa"/>
          </w:tcPr>
          <w:p w:rsidR="008525F4" w:rsidRPr="001F5C9C" w:rsidRDefault="008525F4" w:rsidP="00DD64EF">
            <w:pPr>
              <w:pStyle w:val="aff0"/>
              <w:numPr>
                <w:ilvl w:val="0"/>
                <w:numId w:val="17"/>
              </w:numPr>
              <w:ind w:left="284" w:hanging="284"/>
              <w:rPr>
                <w:sz w:val="21"/>
                <w:szCs w:val="21"/>
              </w:rPr>
            </w:pPr>
            <w:proofErr w:type="gramStart"/>
            <w:r w:rsidRPr="001F5C9C">
              <w:rPr>
                <w:sz w:val="21"/>
                <w:szCs w:val="21"/>
              </w:rPr>
              <w:t>Наличие богатейших высококачественных ле</w:t>
            </w:r>
            <w:r w:rsidRPr="001F5C9C">
              <w:rPr>
                <w:sz w:val="21"/>
                <w:szCs w:val="21"/>
              </w:rPr>
              <w:t>с</w:t>
            </w:r>
            <w:r w:rsidRPr="001F5C9C">
              <w:rPr>
                <w:sz w:val="21"/>
                <w:szCs w:val="21"/>
              </w:rPr>
              <w:t>ных ресурсов, дифференцированной структуры (хвойные и лиственные);</w:t>
            </w:r>
            <w:proofErr w:type="gramEnd"/>
          </w:p>
          <w:p w:rsidR="00111960" w:rsidRPr="001F5C9C" w:rsidRDefault="008525F4" w:rsidP="00DD64EF">
            <w:pPr>
              <w:pStyle w:val="aff0"/>
              <w:numPr>
                <w:ilvl w:val="0"/>
                <w:numId w:val="17"/>
              </w:numPr>
              <w:ind w:left="284" w:hanging="284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>Жесткая привязка производства к сырьевой базе – лесам естественного или искусственного пр</w:t>
            </w:r>
            <w:r w:rsidRPr="001F5C9C">
              <w:rPr>
                <w:sz w:val="21"/>
                <w:szCs w:val="21"/>
              </w:rPr>
              <w:t>о</w:t>
            </w:r>
            <w:r w:rsidRPr="001F5C9C">
              <w:rPr>
                <w:sz w:val="21"/>
                <w:szCs w:val="21"/>
              </w:rPr>
              <w:t>исхождения;</w:t>
            </w:r>
          </w:p>
          <w:p w:rsidR="008525F4" w:rsidRPr="001F5C9C" w:rsidRDefault="008525F4" w:rsidP="00DD64EF">
            <w:pPr>
              <w:pStyle w:val="aff0"/>
              <w:numPr>
                <w:ilvl w:val="0"/>
                <w:numId w:val="17"/>
              </w:numPr>
              <w:ind w:left="284" w:hanging="284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 xml:space="preserve">Недостаточная точность оценки </w:t>
            </w:r>
            <w:proofErr w:type="spellStart"/>
            <w:r w:rsidRPr="001F5C9C">
              <w:rPr>
                <w:sz w:val="21"/>
                <w:szCs w:val="21"/>
              </w:rPr>
              <w:t>лесоресурсного</w:t>
            </w:r>
            <w:proofErr w:type="spellEnd"/>
            <w:r w:rsidRPr="001F5C9C">
              <w:rPr>
                <w:sz w:val="21"/>
                <w:szCs w:val="21"/>
              </w:rPr>
              <w:t xml:space="preserve"> потенциала, слабый </w:t>
            </w:r>
            <w:proofErr w:type="gramStart"/>
            <w:r w:rsidRPr="001F5C9C">
              <w:rPr>
                <w:sz w:val="21"/>
                <w:szCs w:val="21"/>
              </w:rPr>
              <w:t>контроль за</w:t>
            </w:r>
            <w:proofErr w:type="gramEnd"/>
            <w:r w:rsidRPr="001F5C9C">
              <w:rPr>
                <w:sz w:val="21"/>
                <w:szCs w:val="21"/>
              </w:rPr>
              <w:t xml:space="preserve"> использованием лесов и недостаточный объем лесохозяйстве</w:t>
            </w:r>
            <w:r w:rsidRPr="001F5C9C">
              <w:rPr>
                <w:sz w:val="21"/>
                <w:szCs w:val="21"/>
              </w:rPr>
              <w:t>н</w:t>
            </w:r>
            <w:r w:rsidRPr="001F5C9C">
              <w:rPr>
                <w:sz w:val="21"/>
                <w:szCs w:val="21"/>
              </w:rPr>
              <w:t>ных мероприятий, обусловленный низким те</w:t>
            </w:r>
            <w:r w:rsidRPr="001F5C9C">
              <w:rPr>
                <w:sz w:val="21"/>
                <w:szCs w:val="21"/>
              </w:rPr>
              <w:t>х</w:t>
            </w:r>
            <w:r w:rsidRPr="001F5C9C">
              <w:rPr>
                <w:sz w:val="21"/>
                <w:szCs w:val="21"/>
              </w:rPr>
              <w:t>ническим уровнем и дефицитом кадрового с</w:t>
            </w:r>
            <w:r w:rsidRPr="001F5C9C">
              <w:rPr>
                <w:sz w:val="21"/>
                <w:szCs w:val="21"/>
              </w:rPr>
              <w:t>о</w:t>
            </w:r>
            <w:r w:rsidRPr="001F5C9C">
              <w:rPr>
                <w:sz w:val="21"/>
                <w:szCs w:val="21"/>
              </w:rPr>
              <w:t>става.</w:t>
            </w:r>
          </w:p>
        </w:tc>
        <w:tc>
          <w:tcPr>
            <w:tcW w:w="4927" w:type="dxa"/>
          </w:tcPr>
          <w:p w:rsidR="008525F4" w:rsidRPr="001F5C9C" w:rsidRDefault="008525F4" w:rsidP="00DD64EF">
            <w:pPr>
              <w:pStyle w:val="aff0"/>
              <w:numPr>
                <w:ilvl w:val="0"/>
                <w:numId w:val="18"/>
              </w:numPr>
              <w:ind w:left="318" w:hanging="283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>Весьма емкий внутренний рынок, обусловле</w:t>
            </w:r>
            <w:r w:rsidRPr="001F5C9C">
              <w:rPr>
                <w:sz w:val="21"/>
                <w:szCs w:val="21"/>
              </w:rPr>
              <w:t>н</w:t>
            </w:r>
            <w:r w:rsidRPr="001F5C9C">
              <w:rPr>
                <w:sz w:val="21"/>
                <w:szCs w:val="21"/>
              </w:rPr>
              <w:t>ный мощным лесоперерабатывающим компле</w:t>
            </w:r>
            <w:r w:rsidRPr="001F5C9C">
              <w:rPr>
                <w:sz w:val="21"/>
                <w:szCs w:val="21"/>
              </w:rPr>
              <w:t>к</w:t>
            </w:r>
            <w:r w:rsidRPr="001F5C9C">
              <w:rPr>
                <w:sz w:val="21"/>
                <w:szCs w:val="21"/>
              </w:rPr>
              <w:t>сом региона;</w:t>
            </w:r>
          </w:p>
          <w:p w:rsidR="008525F4" w:rsidRPr="001F5C9C" w:rsidRDefault="008525F4" w:rsidP="00DD64EF">
            <w:pPr>
              <w:pStyle w:val="aff0"/>
              <w:numPr>
                <w:ilvl w:val="0"/>
                <w:numId w:val="18"/>
              </w:numPr>
              <w:ind w:left="318" w:hanging="283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>Низкое освоение расчетной лесосеки, на фоне крайней нехватки древесины для собственной лесоперерабатывающей промышленности рег</w:t>
            </w:r>
            <w:r w:rsidRPr="001F5C9C">
              <w:rPr>
                <w:sz w:val="21"/>
                <w:szCs w:val="21"/>
              </w:rPr>
              <w:t>и</w:t>
            </w:r>
            <w:r w:rsidRPr="001F5C9C">
              <w:rPr>
                <w:sz w:val="21"/>
                <w:szCs w:val="21"/>
              </w:rPr>
              <w:t>она;</w:t>
            </w:r>
          </w:p>
          <w:p w:rsidR="00111960" w:rsidRPr="001F5C9C" w:rsidRDefault="008525F4" w:rsidP="00DD64EF">
            <w:pPr>
              <w:pStyle w:val="aff0"/>
              <w:numPr>
                <w:ilvl w:val="0"/>
                <w:numId w:val="18"/>
              </w:numPr>
              <w:ind w:left="318" w:hanging="283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>Труднодоступность лесных ресурсов, знач</w:t>
            </w:r>
            <w:r w:rsidRPr="001F5C9C">
              <w:rPr>
                <w:sz w:val="21"/>
                <w:szCs w:val="21"/>
              </w:rPr>
              <w:t>и</w:t>
            </w:r>
            <w:r w:rsidRPr="001F5C9C">
              <w:rPr>
                <w:sz w:val="21"/>
                <w:szCs w:val="21"/>
              </w:rPr>
              <w:t>тельная часть лесов является «экономически н</w:t>
            </w:r>
            <w:r w:rsidRPr="001F5C9C">
              <w:rPr>
                <w:sz w:val="21"/>
                <w:szCs w:val="21"/>
              </w:rPr>
              <w:t>е</w:t>
            </w:r>
            <w:r w:rsidRPr="001F5C9C">
              <w:rPr>
                <w:sz w:val="21"/>
                <w:szCs w:val="21"/>
              </w:rPr>
              <w:t>доступным ресурсом»;</w:t>
            </w:r>
          </w:p>
          <w:p w:rsidR="008525F4" w:rsidRPr="001F5C9C" w:rsidRDefault="008525F4" w:rsidP="00DD64EF">
            <w:pPr>
              <w:pStyle w:val="aff0"/>
              <w:numPr>
                <w:ilvl w:val="0"/>
                <w:numId w:val="18"/>
              </w:numPr>
              <w:ind w:left="318" w:hanging="283"/>
              <w:rPr>
                <w:sz w:val="21"/>
                <w:szCs w:val="21"/>
              </w:rPr>
            </w:pPr>
            <w:r w:rsidRPr="001F5C9C">
              <w:rPr>
                <w:sz w:val="21"/>
                <w:szCs w:val="21"/>
              </w:rPr>
              <w:t>Внедрение системы арендаторства участков л</w:t>
            </w:r>
            <w:r w:rsidRPr="001F5C9C">
              <w:rPr>
                <w:sz w:val="21"/>
                <w:szCs w:val="21"/>
              </w:rPr>
              <w:t>е</w:t>
            </w:r>
            <w:r w:rsidRPr="001F5C9C">
              <w:rPr>
                <w:sz w:val="21"/>
                <w:szCs w:val="21"/>
              </w:rPr>
              <w:t>сосечного фонда.</w:t>
            </w:r>
          </w:p>
        </w:tc>
      </w:tr>
      <w:tr w:rsidR="00111960" w:rsidTr="00111960">
        <w:tc>
          <w:tcPr>
            <w:tcW w:w="9854" w:type="dxa"/>
            <w:gridSpan w:val="2"/>
          </w:tcPr>
          <w:p w:rsidR="006555B5" w:rsidRPr="00A04F5B" w:rsidRDefault="00111960" w:rsidP="00DD64EF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Особенности, обусловленные используемыми технологиями производства</w:t>
            </w:r>
          </w:p>
        </w:tc>
      </w:tr>
      <w:tr w:rsidR="008525F4" w:rsidTr="00111960">
        <w:tc>
          <w:tcPr>
            <w:tcW w:w="4927" w:type="dxa"/>
          </w:tcPr>
          <w:p w:rsidR="00111960" w:rsidRPr="00A04F5B" w:rsidRDefault="00111960" w:rsidP="00DD64EF">
            <w:pPr>
              <w:pStyle w:val="aff0"/>
              <w:numPr>
                <w:ilvl w:val="0"/>
                <w:numId w:val="19"/>
              </w:numPr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Использование устаревших малоэффективных технологий;</w:t>
            </w:r>
          </w:p>
          <w:p w:rsidR="00111960" w:rsidRPr="00A04F5B" w:rsidRDefault="00111960" w:rsidP="00DD64EF">
            <w:pPr>
              <w:pStyle w:val="aff0"/>
              <w:numPr>
                <w:ilvl w:val="0"/>
                <w:numId w:val="19"/>
              </w:numPr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Неэффективное использование лесосырьевых  ресурсов (большой объем неиспользуемых о</w:t>
            </w:r>
            <w:r w:rsidRPr="00A04F5B">
              <w:rPr>
                <w:sz w:val="22"/>
                <w:szCs w:val="22"/>
              </w:rPr>
              <w:t>т</w:t>
            </w:r>
            <w:r w:rsidRPr="00A04F5B">
              <w:rPr>
                <w:sz w:val="22"/>
                <w:szCs w:val="22"/>
              </w:rPr>
              <w:t>ходов - листва, ветки, опил);</w:t>
            </w:r>
          </w:p>
          <w:p w:rsidR="008525F4" w:rsidRPr="00A04F5B" w:rsidRDefault="00111960" w:rsidP="00DD64EF">
            <w:pPr>
              <w:pStyle w:val="aff0"/>
              <w:numPr>
                <w:ilvl w:val="0"/>
                <w:numId w:val="19"/>
              </w:numPr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Преобладание хлыстовой технологии загото</w:t>
            </w:r>
            <w:r w:rsidRPr="00A04F5B">
              <w:rPr>
                <w:sz w:val="22"/>
                <w:szCs w:val="22"/>
              </w:rPr>
              <w:t>в</w:t>
            </w:r>
            <w:r w:rsidRPr="00A04F5B">
              <w:rPr>
                <w:sz w:val="22"/>
                <w:szCs w:val="22"/>
              </w:rPr>
              <w:t>ки и вывозки древесины.</w:t>
            </w:r>
          </w:p>
        </w:tc>
        <w:tc>
          <w:tcPr>
            <w:tcW w:w="4927" w:type="dxa"/>
          </w:tcPr>
          <w:p w:rsidR="00111960" w:rsidRPr="00A04F5B" w:rsidRDefault="00111960" w:rsidP="00DD64EF">
            <w:pPr>
              <w:pStyle w:val="aff0"/>
              <w:numPr>
                <w:ilvl w:val="0"/>
                <w:numId w:val="20"/>
              </w:numPr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Предъявление особых требований к технико-технологическому оснащению предприятий, квалификации рабочих, сезонность произво</w:t>
            </w:r>
            <w:r w:rsidRPr="00A04F5B">
              <w:rPr>
                <w:sz w:val="22"/>
                <w:szCs w:val="22"/>
              </w:rPr>
              <w:t>д</w:t>
            </w:r>
            <w:r w:rsidRPr="00A04F5B">
              <w:rPr>
                <w:sz w:val="22"/>
                <w:szCs w:val="22"/>
              </w:rPr>
              <w:t>ства, в виду специфики природно-климатических условий;</w:t>
            </w:r>
          </w:p>
          <w:p w:rsidR="008525F4" w:rsidRPr="00A04F5B" w:rsidRDefault="00111960" w:rsidP="00DD64EF">
            <w:pPr>
              <w:pStyle w:val="aff0"/>
              <w:numPr>
                <w:ilvl w:val="0"/>
                <w:numId w:val="20"/>
              </w:numPr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Нецелевое, нерациональное и несбалансир</w:t>
            </w:r>
            <w:r w:rsidRPr="00A04F5B">
              <w:rPr>
                <w:sz w:val="22"/>
                <w:szCs w:val="22"/>
              </w:rPr>
              <w:t>о</w:t>
            </w:r>
            <w:r w:rsidRPr="00A04F5B">
              <w:rPr>
                <w:sz w:val="22"/>
                <w:szCs w:val="22"/>
              </w:rPr>
              <w:t>ванное использование ресурсной базы.</w:t>
            </w:r>
          </w:p>
        </w:tc>
      </w:tr>
      <w:tr w:rsidR="00111960" w:rsidTr="00111960">
        <w:tc>
          <w:tcPr>
            <w:tcW w:w="9854" w:type="dxa"/>
            <w:gridSpan w:val="2"/>
          </w:tcPr>
          <w:p w:rsidR="006555B5" w:rsidRPr="00A04F5B" w:rsidRDefault="00294C2D" w:rsidP="00DD64EF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pict>
                <v:shape id="_x0000_s1139" type="#_x0000_t202" style="position:absolute;left:0;text-align:left;margin-left:-5.8pt;margin-top:-27.2pt;width:211.45pt;height:34.65pt;z-index:2520279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NYtwIAAL0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" filled="f" stroked="f">
                  <v:textbox style="mso-next-textbox:#_x0000_s1139">
                    <w:txbxContent>
                      <w:p w:rsidR="00A04F5B" w:rsidRPr="00A04F5B" w:rsidRDefault="00A04F5B" w:rsidP="00A04F5B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Окончание таблицы 2</w:t>
                        </w:r>
                      </w:p>
                    </w:txbxContent>
                  </v:textbox>
                </v:shape>
              </w:pict>
            </w:r>
            <w:r w:rsidR="00111960" w:rsidRPr="00A04F5B">
              <w:rPr>
                <w:smallCaps/>
                <w:sz w:val="22"/>
                <w:szCs w:val="22"/>
              </w:rPr>
              <w:t>Особенности, обусловленные состоянием материально-технической базы</w:t>
            </w:r>
          </w:p>
        </w:tc>
      </w:tr>
      <w:tr w:rsidR="008525F4" w:rsidTr="00111960">
        <w:tc>
          <w:tcPr>
            <w:tcW w:w="4927" w:type="dxa"/>
          </w:tcPr>
          <w:p w:rsidR="00111960" w:rsidRPr="00A04F5B" w:rsidRDefault="00111960" w:rsidP="00DD64EF">
            <w:pPr>
              <w:pStyle w:val="aff0"/>
              <w:numPr>
                <w:ilvl w:val="0"/>
                <w:numId w:val="21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Высокая степень амортизации основных производственных фондов;</w:t>
            </w:r>
          </w:p>
          <w:p w:rsidR="00111960" w:rsidRPr="00A04F5B" w:rsidRDefault="00111960" w:rsidP="00DD64EF">
            <w:pPr>
              <w:pStyle w:val="aff0"/>
              <w:numPr>
                <w:ilvl w:val="0"/>
                <w:numId w:val="21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Неразвитая транспортная инфраструктура отрасли  (лесные дороги);</w:t>
            </w:r>
          </w:p>
          <w:p w:rsidR="008525F4" w:rsidRPr="00A04F5B" w:rsidRDefault="00111960" w:rsidP="00DD64EF">
            <w:pPr>
              <w:pStyle w:val="aff0"/>
              <w:numPr>
                <w:ilvl w:val="0"/>
                <w:numId w:val="21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 xml:space="preserve">Нехватка техники, машин, оборудования для лесозаготовки и высокие </w:t>
            </w:r>
            <w:proofErr w:type="spellStart"/>
            <w:r w:rsidRPr="00A04F5B">
              <w:rPr>
                <w:sz w:val="22"/>
                <w:szCs w:val="22"/>
              </w:rPr>
              <w:t>гос</w:t>
            </w:r>
            <w:proofErr w:type="gramStart"/>
            <w:r w:rsidRPr="00A04F5B">
              <w:rPr>
                <w:sz w:val="22"/>
                <w:szCs w:val="22"/>
              </w:rPr>
              <w:t>.п</w:t>
            </w:r>
            <w:proofErr w:type="gramEnd"/>
            <w:r w:rsidRPr="00A04F5B">
              <w:rPr>
                <w:sz w:val="22"/>
                <w:szCs w:val="22"/>
              </w:rPr>
              <w:t>ошлины</w:t>
            </w:r>
            <w:proofErr w:type="spellEnd"/>
            <w:r w:rsidRPr="00A04F5B">
              <w:rPr>
                <w:sz w:val="22"/>
                <w:szCs w:val="22"/>
              </w:rPr>
              <w:t xml:space="preserve"> для импортных машин.</w:t>
            </w:r>
          </w:p>
        </w:tc>
        <w:tc>
          <w:tcPr>
            <w:tcW w:w="4927" w:type="dxa"/>
          </w:tcPr>
          <w:p w:rsidR="00111960" w:rsidRPr="00A04F5B" w:rsidRDefault="00111960" w:rsidP="00DD64EF">
            <w:pPr>
              <w:pStyle w:val="aff0"/>
              <w:numPr>
                <w:ilvl w:val="0"/>
                <w:numId w:val="22"/>
              </w:numPr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Возрастающие расстояния вывозки древес</w:t>
            </w:r>
            <w:r w:rsidRPr="00A04F5B">
              <w:rPr>
                <w:sz w:val="22"/>
                <w:szCs w:val="22"/>
              </w:rPr>
              <w:t>и</w:t>
            </w:r>
            <w:r w:rsidRPr="00A04F5B">
              <w:rPr>
                <w:sz w:val="22"/>
                <w:szCs w:val="22"/>
              </w:rPr>
              <w:t>ны;</w:t>
            </w:r>
          </w:p>
          <w:p w:rsidR="008525F4" w:rsidRPr="00A04F5B" w:rsidRDefault="00111960" w:rsidP="00DD64EF">
            <w:pPr>
              <w:pStyle w:val="aff0"/>
              <w:numPr>
                <w:ilvl w:val="0"/>
                <w:numId w:val="22"/>
              </w:numPr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Усиление дисбаланса между заготовкой др</w:t>
            </w:r>
            <w:r w:rsidRPr="00A04F5B">
              <w:rPr>
                <w:sz w:val="22"/>
                <w:szCs w:val="22"/>
              </w:rPr>
              <w:t>е</w:t>
            </w:r>
            <w:r w:rsidRPr="00A04F5B">
              <w:rPr>
                <w:sz w:val="22"/>
                <w:szCs w:val="22"/>
              </w:rPr>
              <w:t>весины и лесопилением.</w:t>
            </w:r>
          </w:p>
        </w:tc>
      </w:tr>
      <w:tr w:rsidR="00111960" w:rsidTr="00111960">
        <w:tc>
          <w:tcPr>
            <w:tcW w:w="9854" w:type="dxa"/>
            <w:gridSpan w:val="2"/>
          </w:tcPr>
          <w:p w:rsidR="006555B5" w:rsidRPr="00A04F5B" w:rsidRDefault="00111960" w:rsidP="00DD64EF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A04F5B">
              <w:rPr>
                <w:smallCaps/>
                <w:sz w:val="22"/>
                <w:szCs w:val="22"/>
              </w:rPr>
              <w:t>Особенности, определяемые организационно-экономической спецификой отрасли</w:t>
            </w:r>
          </w:p>
        </w:tc>
      </w:tr>
      <w:tr w:rsidR="008525F4" w:rsidTr="00111960">
        <w:tc>
          <w:tcPr>
            <w:tcW w:w="4927" w:type="dxa"/>
          </w:tcPr>
          <w:p w:rsidR="00111960" w:rsidRPr="00A04F5B" w:rsidRDefault="00111960" w:rsidP="00DD64EF">
            <w:pPr>
              <w:pStyle w:val="aff0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Разнообразие форм собственности с преобладанием малых предприятий;</w:t>
            </w:r>
          </w:p>
          <w:p w:rsidR="00111960" w:rsidRPr="00A04F5B" w:rsidRDefault="00111960" w:rsidP="00DD64EF">
            <w:pPr>
              <w:pStyle w:val="aff0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Недост</w:t>
            </w:r>
            <w:r w:rsidR="00162139" w:rsidRPr="00A04F5B">
              <w:rPr>
                <w:sz w:val="22"/>
                <w:szCs w:val="22"/>
              </w:rPr>
              <w:t>аток инвестиций  и неблагоприят</w:t>
            </w:r>
            <w:r w:rsidRPr="00A04F5B">
              <w:rPr>
                <w:sz w:val="22"/>
                <w:szCs w:val="22"/>
              </w:rPr>
              <w:t>ный инвестиционный климат;</w:t>
            </w:r>
          </w:p>
          <w:p w:rsidR="00111960" w:rsidRPr="00A04F5B" w:rsidRDefault="00111960" w:rsidP="00DD64EF">
            <w:pPr>
              <w:pStyle w:val="aff0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Объединение леспромхозов с целлюлозно-бумажными комбинатами и крупными деревообрабатывающими предприятиями;</w:t>
            </w:r>
          </w:p>
          <w:p w:rsidR="008525F4" w:rsidRPr="00A04F5B" w:rsidRDefault="00111960" w:rsidP="00DD64EF">
            <w:pPr>
              <w:pStyle w:val="aff0"/>
              <w:numPr>
                <w:ilvl w:val="0"/>
                <w:numId w:val="23"/>
              </w:numPr>
              <w:suppressAutoHyphens/>
              <w:ind w:left="284" w:hanging="284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Высокая энергоемкость производства.</w:t>
            </w:r>
          </w:p>
        </w:tc>
        <w:tc>
          <w:tcPr>
            <w:tcW w:w="4927" w:type="dxa"/>
          </w:tcPr>
          <w:p w:rsidR="00111960" w:rsidRPr="00A04F5B" w:rsidRDefault="00111960" w:rsidP="00DD64EF">
            <w:pPr>
              <w:pStyle w:val="aff0"/>
              <w:numPr>
                <w:ilvl w:val="0"/>
                <w:numId w:val="24"/>
              </w:numPr>
              <w:suppressAutoHyphens/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>Высокодисперсный, практически ареальный характер распространения лесозаготовительных предприятий;</w:t>
            </w:r>
          </w:p>
          <w:p w:rsidR="008525F4" w:rsidRPr="00A04F5B" w:rsidRDefault="00111960" w:rsidP="00DD64EF">
            <w:pPr>
              <w:pStyle w:val="aff0"/>
              <w:numPr>
                <w:ilvl w:val="0"/>
                <w:numId w:val="24"/>
              </w:numPr>
              <w:suppressAutoHyphens/>
              <w:ind w:left="318" w:hanging="283"/>
              <w:rPr>
                <w:sz w:val="22"/>
                <w:szCs w:val="22"/>
              </w:rPr>
            </w:pPr>
            <w:r w:rsidRPr="00A04F5B">
              <w:rPr>
                <w:sz w:val="22"/>
                <w:szCs w:val="22"/>
              </w:rPr>
              <w:t xml:space="preserve">Различные виды лесопользования  населением и столкновение интересов лесозаготовителей с другими </w:t>
            </w:r>
            <w:proofErr w:type="spellStart"/>
            <w:r w:rsidRPr="00A04F5B">
              <w:rPr>
                <w:sz w:val="22"/>
                <w:szCs w:val="22"/>
              </w:rPr>
              <w:t>лесопользователями</w:t>
            </w:r>
            <w:proofErr w:type="spellEnd"/>
            <w:r w:rsidRPr="00A04F5B">
              <w:rPr>
                <w:sz w:val="22"/>
                <w:szCs w:val="22"/>
              </w:rPr>
              <w:t>.</w:t>
            </w:r>
          </w:p>
        </w:tc>
      </w:tr>
    </w:tbl>
    <w:p w:rsidR="00096A41" w:rsidRPr="001F5C9C" w:rsidRDefault="00096A41" w:rsidP="00DD64EF">
      <w:pPr>
        <w:suppressAutoHyphens/>
        <w:ind w:firstLine="709"/>
        <w:jc w:val="both"/>
        <w:rPr>
          <w:sz w:val="26"/>
          <w:szCs w:val="26"/>
        </w:rPr>
      </w:pPr>
    </w:p>
    <w:p w:rsidR="000503F4" w:rsidRPr="00A04F5B" w:rsidRDefault="000503F4" w:rsidP="00DD64E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A04F5B">
        <w:rPr>
          <w:sz w:val="26"/>
          <w:szCs w:val="26"/>
        </w:rPr>
        <w:t>Современные тенденции и классификация особенностей развития лесозаготовительных предприятий свидетельствуют о крайне неблагополучном состоянии лесозаготовительной отрасли как в региональных ЛПК, так и на общероссийском уровне, которое сформировалось под влиянием совокупности общеэкономических и отраслевых факторов.</w:t>
      </w:r>
      <w:proofErr w:type="gramEnd"/>
      <w:r w:rsidRPr="00A04F5B">
        <w:rPr>
          <w:sz w:val="26"/>
          <w:szCs w:val="26"/>
        </w:rPr>
        <w:t xml:space="preserve"> Такое состояние лесозаготовки в России препятствует развитию и повышению конкурентоспособности лесной промышленности в целом и вхождению страны в мировую лесную отрасль. Однако, очевидно, что лесозаготовительная отрасль имеет огромный потенциал развития, обусловленный богатейшей сырьевой базой, значительными перерабатывающими мощностями, а также потенциальными возможностями развития внутреннего рынка потребления.</w:t>
      </w:r>
    </w:p>
    <w:p w:rsidR="000503F4" w:rsidRPr="00A04F5B" w:rsidRDefault="000503F4" w:rsidP="00DD64EF">
      <w:pPr>
        <w:suppressAutoHyphens/>
        <w:ind w:firstLine="709"/>
        <w:jc w:val="both"/>
        <w:rPr>
          <w:sz w:val="20"/>
          <w:szCs w:val="20"/>
        </w:rPr>
      </w:pPr>
    </w:p>
    <w:p w:rsidR="00EF75E3" w:rsidRPr="00A04F5B" w:rsidRDefault="00EF75E3" w:rsidP="00DD64EF">
      <w:pPr>
        <w:pStyle w:val="4"/>
        <w:numPr>
          <w:ilvl w:val="0"/>
          <w:numId w:val="25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Раскрыта и обоснована взаимосвязь уровня развития лесозаготовительных предприятий и конкурентоспособности лесопромышленного комплекса региона.</w:t>
      </w:r>
    </w:p>
    <w:p w:rsidR="00F13F19" w:rsidRPr="00A04F5B" w:rsidRDefault="008A151F" w:rsidP="00DD64EF">
      <w:pPr>
        <w:ind w:firstLine="709"/>
        <w:jc w:val="both"/>
        <w:rPr>
          <w:rStyle w:val="apple-style-span"/>
          <w:color w:val="000000"/>
          <w:sz w:val="26"/>
          <w:szCs w:val="26"/>
        </w:rPr>
      </w:pPr>
      <w:r w:rsidRPr="00A04F5B">
        <w:rPr>
          <w:sz w:val="26"/>
          <w:szCs w:val="26"/>
        </w:rPr>
        <w:t>Лесозаготовительн</w:t>
      </w:r>
      <w:r w:rsidR="00493F26" w:rsidRPr="00A04F5B">
        <w:rPr>
          <w:sz w:val="26"/>
          <w:szCs w:val="26"/>
        </w:rPr>
        <w:t>ые</w:t>
      </w:r>
      <w:r w:rsidRPr="00A04F5B">
        <w:rPr>
          <w:sz w:val="26"/>
          <w:szCs w:val="26"/>
        </w:rPr>
        <w:t xml:space="preserve"> </w:t>
      </w:r>
      <w:r w:rsidR="00493F26" w:rsidRPr="00A04F5B">
        <w:rPr>
          <w:sz w:val="26"/>
          <w:szCs w:val="26"/>
        </w:rPr>
        <w:t>предприятия</w:t>
      </w:r>
      <w:r w:rsidRPr="00A04F5B">
        <w:rPr>
          <w:b/>
          <w:sz w:val="26"/>
          <w:szCs w:val="26"/>
        </w:rPr>
        <w:t xml:space="preserve"> </w:t>
      </w:r>
      <w:r w:rsidRPr="00A04F5B">
        <w:rPr>
          <w:sz w:val="26"/>
          <w:szCs w:val="26"/>
        </w:rPr>
        <w:t>явля</w:t>
      </w:r>
      <w:r w:rsidR="00493F26" w:rsidRPr="00A04F5B">
        <w:rPr>
          <w:sz w:val="26"/>
          <w:szCs w:val="26"/>
        </w:rPr>
        <w:t>ю</w:t>
      </w:r>
      <w:r w:rsidRPr="00A04F5B">
        <w:rPr>
          <w:sz w:val="26"/>
          <w:szCs w:val="26"/>
        </w:rPr>
        <w:t>тся привлекательной частью лесного бизнеса</w:t>
      </w:r>
      <w:r w:rsidR="00493F26" w:rsidRPr="00A04F5B">
        <w:rPr>
          <w:sz w:val="26"/>
          <w:szCs w:val="26"/>
        </w:rPr>
        <w:t xml:space="preserve">, </w:t>
      </w:r>
      <w:r w:rsidR="00493F26" w:rsidRPr="00A04F5B">
        <w:rPr>
          <w:rStyle w:val="apple-style-span"/>
          <w:color w:val="000000"/>
          <w:sz w:val="26"/>
          <w:szCs w:val="26"/>
        </w:rPr>
        <w:t>представляя собой добывающ</w:t>
      </w:r>
      <w:r w:rsidR="00904896" w:rsidRPr="00A04F5B">
        <w:rPr>
          <w:rStyle w:val="apple-style-span"/>
          <w:color w:val="000000"/>
          <w:sz w:val="26"/>
          <w:szCs w:val="26"/>
        </w:rPr>
        <w:t>ий сектор</w:t>
      </w:r>
      <w:r w:rsidR="00493F26" w:rsidRPr="00A04F5B">
        <w:rPr>
          <w:rStyle w:val="apple-style-span"/>
          <w:color w:val="000000"/>
          <w:sz w:val="26"/>
          <w:szCs w:val="26"/>
        </w:rPr>
        <w:t xml:space="preserve"> ЛПК. </w:t>
      </w:r>
      <w:r w:rsidR="00F13F19" w:rsidRPr="00A04F5B">
        <w:rPr>
          <w:rStyle w:val="apple-style-span"/>
          <w:color w:val="000000"/>
          <w:sz w:val="26"/>
          <w:szCs w:val="26"/>
        </w:rPr>
        <w:t>Состояние лесозаготовител</w:t>
      </w:r>
      <w:r w:rsidR="00F13F19" w:rsidRPr="00A04F5B">
        <w:rPr>
          <w:rStyle w:val="apple-style-span"/>
          <w:color w:val="000000"/>
          <w:sz w:val="26"/>
          <w:szCs w:val="26"/>
        </w:rPr>
        <w:t>ь</w:t>
      </w:r>
      <w:r w:rsidR="00F13F19" w:rsidRPr="00A04F5B">
        <w:rPr>
          <w:rStyle w:val="apple-style-span"/>
          <w:color w:val="000000"/>
          <w:sz w:val="26"/>
          <w:szCs w:val="26"/>
        </w:rPr>
        <w:t xml:space="preserve">ной промышленности усугубляется из года в год – рентабельность снижается, </w:t>
      </w:r>
      <w:r w:rsidR="00C21EFC" w:rsidRPr="00A04F5B">
        <w:rPr>
          <w:rStyle w:val="apple-style-span"/>
          <w:color w:val="000000"/>
          <w:sz w:val="26"/>
          <w:szCs w:val="26"/>
        </w:rPr>
        <w:t>чи</w:t>
      </w:r>
      <w:r w:rsidR="00C21EFC" w:rsidRPr="00A04F5B">
        <w:rPr>
          <w:rStyle w:val="apple-style-span"/>
          <w:color w:val="000000"/>
          <w:sz w:val="26"/>
          <w:szCs w:val="26"/>
        </w:rPr>
        <w:t>с</w:t>
      </w:r>
      <w:r w:rsidR="00C21EFC" w:rsidRPr="00A04F5B">
        <w:rPr>
          <w:rStyle w:val="apple-style-span"/>
          <w:color w:val="000000"/>
          <w:sz w:val="26"/>
          <w:szCs w:val="26"/>
        </w:rPr>
        <w:t xml:space="preserve">ленность работников уменьшается, </w:t>
      </w:r>
      <w:r w:rsidR="00F13F19" w:rsidRPr="00A04F5B">
        <w:rPr>
          <w:rStyle w:val="apple-style-span"/>
          <w:color w:val="000000"/>
          <w:sz w:val="26"/>
          <w:szCs w:val="26"/>
        </w:rPr>
        <w:t xml:space="preserve">число убыточных предприятий катастрофически </w:t>
      </w:r>
      <w:r w:rsidR="00044DD6" w:rsidRPr="00A04F5B">
        <w:rPr>
          <w:rStyle w:val="apple-style-span"/>
          <w:color w:val="000000"/>
          <w:sz w:val="26"/>
          <w:szCs w:val="26"/>
        </w:rPr>
        <w:t>растет</w:t>
      </w:r>
      <w:r w:rsidR="007A084B" w:rsidRPr="00A04F5B">
        <w:rPr>
          <w:rStyle w:val="apple-style-span"/>
          <w:color w:val="000000"/>
          <w:sz w:val="26"/>
          <w:szCs w:val="26"/>
        </w:rPr>
        <w:t xml:space="preserve">, причем такая </w:t>
      </w:r>
      <w:r w:rsidR="00C21EFC" w:rsidRPr="00A04F5B">
        <w:rPr>
          <w:rStyle w:val="apple-style-span"/>
          <w:color w:val="000000"/>
          <w:sz w:val="26"/>
          <w:szCs w:val="26"/>
        </w:rPr>
        <w:t xml:space="preserve">негативная динамика прослеживается как на общероссийском уровне, так на уровне федеральных округов и регионов. </w:t>
      </w:r>
    </w:p>
    <w:p w:rsidR="00E12C4F" w:rsidRPr="00A04F5B" w:rsidRDefault="00E12C4F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Автор отмечает, что исследуемый в диссертационной работе Пермский край обладает богатейшей лесосырьевой базой. </w:t>
      </w:r>
      <w:proofErr w:type="gramStart"/>
      <w:r w:rsidRPr="00A04F5B">
        <w:rPr>
          <w:sz w:val="26"/>
          <w:szCs w:val="26"/>
        </w:rPr>
        <w:t>Леса покрывают около 69% территории края, причем на долю хвойных лесов – наиболее ценных для лесной промышленности приходится 65,6%. ЛПК является одной из значимых и перспективных отраслей ра</w:t>
      </w:r>
      <w:r w:rsidRPr="00A04F5B">
        <w:rPr>
          <w:sz w:val="26"/>
          <w:szCs w:val="26"/>
        </w:rPr>
        <w:t>з</w:t>
      </w:r>
      <w:r w:rsidRPr="00A04F5B">
        <w:rPr>
          <w:sz w:val="26"/>
          <w:szCs w:val="26"/>
        </w:rPr>
        <w:t>вития экономики края, обладая не только богатыми лесосырьевыми ресурсами, но и мощной производственной базой - в Пермском крае заготовку,  переработку лесных ресурсов осуществляют 1600 предприятий, в том числе 12 крупных (ОАО «Сол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камскбумпром», АО «</w:t>
      </w:r>
      <w:proofErr w:type="spellStart"/>
      <w:r w:rsidRPr="00A04F5B">
        <w:rPr>
          <w:sz w:val="26"/>
          <w:szCs w:val="26"/>
        </w:rPr>
        <w:t>Вишерабумпром</w:t>
      </w:r>
      <w:proofErr w:type="spellEnd"/>
      <w:r w:rsidRPr="00A04F5B">
        <w:rPr>
          <w:sz w:val="26"/>
          <w:szCs w:val="26"/>
        </w:rPr>
        <w:t>», АО</w:t>
      </w:r>
      <w:proofErr w:type="gramEnd"/>
      <w:r w:rsidRPr="00A04F5B">
        <w:rPr>
          <w:sz w:val="26"/>
          <w:szCs w:val="26"/>
        </w:rPr>
        <w:t xml:space="preserve"> «</w:t>
      </w:r>
      <w:proofErr w:type="gramStart"/>
      <w:r w:rsidRPr="00A04F5B">
        <w:rPr>
          <w:sz w:val="26"/>
          <w:szCs w:val="26"/>
        </w:rPr>
        <w:t xml:space="preserve">Пермский ЦБК», Камский ЦБК, ЗАО «Пермский фанерный комбинат»). </w:t>
      </w:r>
      <w:proofErr w:type="gramEnd"/>
    </w:p>
    <w:p w:rsidR="007F12CD" w:rsidRPr="00A04F5B" w:rsidRDefault="007F12CD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На фоне лесоперерабатывающих </w:t>
      </w:r>
      <w:r w:rsidR="00044DD6" w:rsidRPr="00A04F5B">
        <w:rPr>
          <w:sz w:val="26"/>
          <w:szCs w:val="26"/>
        </w:rPr>
        <w:t>предприятий</w:t>
      </w:r>
      <w:r w:rsidRPr="00A04F5B">
        <w:rPr>
          <w:sz w:val="26"/>
          <w:szCs w:val="26"/>
        </w:rPr>
        <w:t xml:space="preserve"> Пермского края лесозаготов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тельная промышленность находится в состоянии крайнего упадка соотносительно с уровнем имеющегося потенциала. Так, по данным Российского Госкомстата по Пер</w:t>
      </w:r>
      <w:r w:rsidRPr="00A04F5B">
        <w:rPr>
          <w:sz w:val="26"/>
          <w:szCs w:val="26"/>
        </w:rPr>
        <w:t>м</w:t>
      </w:r>
      <w:r w:rsidRPr="00A04F5B">
        <w:rPr>
          <w:sz w:val="26"/>
          <w:szCs w:val="26"/>
        </w:rPr>
        <w:t xml:space="preserve">скому краю, в структуре производства продукции по отраслям лесопромышленного </w:t>
      </w:r>
      <w:r w:rsidRPr="00A04F5B">
        <w:rPr>
          <w:sz w:val="26"/>
          <w:szCs w:val="26"/>
        </w:rPr>
        <w:lastRenderedPageBreak/>
        <w:t>комплекса на лесозаготовительную деятельность приходится ничтожно малая часть (рис</w:t>
      </w:r>
      <w:r w:rsidR="00494329" w:rsidRPr="00A04F5B">
        <w:rPr>
          <w:sz w:val="26"/>
          <w:szCs w:val="26"/>
        </w:rPr>
        <w:t xml:space="preserve">унок </w:t>
      </w:r>
      <w:r w:rsidR="00423654" w:rsidRPr="00A04F5B">
        <w:rPr>
          <w:sz w:val="26"/>
          <w:szCs w:val="26"/>
        </w:rPr>
        <w:t>1</w:t>
      </w:r>
      <w:r w:rsidRPr="00A04F5B">
        <w:rPr>
          <w:sz w:val="26"/>
          <w:szCs w:val="26"/>
        </w:rPr>
        <w:t>).</w:t>
      </w:r>
    </w:p>
    <w:p w:rsidR="007F12CD" w:rsidRPr="00A04F5B" w:rsidRDefault="007F12CD" w:rsidP="00EA7EEF">
      <w:pPr>
        <w:spacing w:line="238" w:lineRule="auto"/>
        <w:ind w:firstLine="709"/>
        <w:jc w:val="both"/>
        <w:rPr>
          <w:sz w:val="16"/>
          <w:szCs w:val="16"/>
        </w:rPr>
      </w:pPr>
    </w:p>
    <w:p w:rsidR="00E12C4F" w:rsidRPr="00414A6A" w:rsidRDefault="00E12C4F" w:rsidP="00E12C4F">
      <w:pPr>
        <w:jc w:val="center"/>
        <w:rPr>
          <w:sz w:val="26"/>
          <w:szCs w:val="26"/>
        </w:rPr>
      </w:pPr>
    </w:p>
    <w:p w:rsidR="00E12C4F" w:rsidRPr="00414A6A" w:rsidRDefault="00111960" w:rsidP="00E12C4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-116205</wp:posOffset>
            </wp:positionV>
            <wp:extent cx="5164455" cy="1969135"/>
            <wp:effectExtent l="0" t="0" r="0" b="0"/>
            <wp:wrapThrough wrapText="bothSides">
              <wp:wrapPolygon edited="0">
                <wp:start x="2390" y="0"/>
                <wp:lineTo x="1354" y="2717"/>
                <wp:lineTo x="1673" y="3552"/>
                <wp:lineTo x="1434" y="4179"/>
                <wp:lineTo x="1434" y="6687"/>
                <wp:lineTo x="4382" y="7105"/>
                <wp:lineTo x="4223" y="8568"/>
                <wp:lineTo x="4143" y="10448"/>
                <wp:lineTo x="1992" y="11075"/>
                <wp:lineTo x="398" y="12538"/>
                <wp:lineTo x="398" y="15463"/>
                <wp:lineTo x="1195" y="17135"/>
                <wp:lineTo x="1992" y="17135"/>
                <wp:lineTo x="1992" y="17971"/>
                <wp:lineTo x="11473" y="17971"/>
                <wp:lineTo x="13146" y="17135"/>
                <wp:lineTo x="15138" y="14419"/>
                <wp:lineTo x="15616" y="10448"/>
                <wp:lineTo x="15537" y="8150"/>
                <wp:lineTo x="15377" y="7105"/>
                <wp:lineTo x="19042" y="6687"/>
                <wp:lineTo x="18963" y="4179"/>
                <wp:lineTo x="18246" y="3134"/>
                <wp:lineTo x="18485" y="627"/>
                <wp:lineTo x="15696" y="0"/>
                <wp:lineTo x="2390" y="0"/>
              </wp:wrapPolygon>
            </wp:wrapThrough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E12C4F" w:rsidRPr="00414A6A" w:rsidRDefault="00E12C4F" w:rsidP="00E12C4F">
      <w:pPr>
        <w:jc w:val="center"/>
        <w:rPr>
          <w:sz w:val="26"/>
          <w:szCs w:val="26"/>
        </w:rPr>
      </w:pPr>
    </w:p>
    <w:p w:rsidR="00E12C4F" w:rsidRPr="00414A6A" w:rsidRDefault="00E12C4F" w:rsidP="00E12C4F">
      <w:pPr>
        <w:jc w:val="center"/>
        <w:rPr>
          <w:sz w:val="26"/>
          <w:szCs w:val="26"/>
        </w:rPr>
      </w:pPr>
    </w:p>
    <w:p w:rsidR="00E12C4F" w:rsidRPr="00414A6A" w:rsidRDefault="00E12C4F" w:rsidP="00E12C4F">
      <w:pPr>
        <w:jc w:val="center"/>
        <w:rPr>
          <w:sz w:val="26"/>
          <w:szCs w:val="26"/>
        </w:rPr>
      </w:pPr>
    </w:p>
    <w:p w:rsidR="00E12C4F" w:rsidRPr="00414A6A" w:rsidRDefault="00E12C4F" w:rsidP="00E12C4F">
      <w:pPr>
        <w:jc w:val="center"/>
        <w:rPr>
          <w:sz w:val="26"/>
          <w:szCs w:val="26"/>
        </w:rPr>
      </w:pPr>
    </w:p>
    <w:p w:rsidR="00E12C4F" w:rsidRPr="00414A6A" w:rsidRDefault="00E12C4F" w:rsidP="00E12C4F">
      <w:pPr>
        <w:jc w:val="center"/>
        <w:rPr>
          <w:sz w:val="26"/>
          <w:szCs w:val="26"/>
        </w:rPr>
      </w:pPr>
    </w:p>
    <w:p w:rsidR="00E12C4F" w:rsidRPr="00414A6A" w:rsidRDefault="00E12C4F" w:rsidP="00E12C4F">
      <w:pPr>
        <w:jc w:val="center"/>
        <w:rPr>
          <w:sz w:val="26"/>
          <w:szCs w:val="26"/>
        </w:rPr>
      </w:pPr>
    </w:p>
    <w:p w:rsidR="007A084B" w:rsidRDefault="007A084B" w:rsidP="00E12C4F">
      <w:pPr>
        <w:ind w:firstLine="709"/>
        <w:jc w:val="both"/>
        <w:rPr>
          <w:sz w:val="26"/>
          <w:szCs w:val="26"/>
        </w:rPr>
      </w:pPr>
    </w:p>
    <w:p w:rsidR="00111960" w:rsidRDefault="00111960" w:rsidP="00494329">
      <w:pPr>
        <w:jc w:val="center"/>
        <w:rPr>
          <w:sz w:val="26"/>
          <w:szCs w:val="26"/>
        </w:rPr>
      </w:pPr>
    </w:p>
    <w:p w:rsidR="00111960" w:rsidRPr="00A04F5B" w:rsidRDefault="00111960" w:rsidP="00DD64EF">
      <w:pPr>
        <w:jc w:val="center"/>
        <w:rPr>
          <w:sz w:val="16"/>
          <w:szCs w:val="16"/>
        </w:rPr>
      </w:pPr>
    </w:p>
    <w:p w:rsidR="007F12CD" w:rsidRPr="00A04F5B" w:rsidRDefault="007F12CD" w:rsidP="00DD64EF">
      <w:pPr>
        <w:jc w:val="center"/>
        <w:rPr>
          <w:sz w:val="26"/>
          <w:szCs w:val="26"/>
        </w:rPr>
      </w:pPr>
      <w:r w:rsidRPr="00A04F5B">
        <w:rPr>
          <w:sz w:val="26"/>
          <w:szCs w:val="26"/>
        </w:rPr>
        <w:t xml:space="preserve">Рисунок </w:t>
      </w:r>
      <w:r w:rsidR="00423654" w:rsidRPr="00A04F5B">
        <w:rPr>
          <w:sz w:val="26"/>
          <w:szCs w:val="26"/>
        </w:rPr>
        <w:t>1</w:t>
      </w:r>
      <w:r w:rsidRPr="00A04F5B">
        <w:rPr>
          <w:sz w:val="26"/>
          <w:szCs w:val="26"/>
        </w:rPr>
        <w:t xml:space="preserve"> – Доля отраслей лесной пром</w:t>
      </w:r>
      <w:r w:rsidR="00A95840" w:rsidRPr="00A04F5B">
        <w:rPr>
          <w:sz w:val="26"/>
          <w:szCs w:val="26"/>
        </w:rPr>
        <w:t>ышленности в ЛПК Пермского края</w:t>
      </w:r>
    </w:p>
    <w:p w:rsidR="00C577B0" w:rsidRPr="00A04F5B" w:rsidRDefault="00C577B0" w:rsidP="00DD64EF">
      <w:pPr>
        <w:ind w:firstLine="709"/>
        <w:jc w:val="both"/>
        <w:rPr>
          <w:sz w:val="20"/>
          <w:szCs w:val="20"/>
        </w:rPr>
      </w:pPr>
    </w:p>
    <w:p w:rsidR="00423654" w:rsidRPr="00A04F5B" w:rsidRDefault="00423654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Отрицательное влияние на развитие лесозаготовительной отрасли оказывает практическое отсутствие транспортной инфраструктуры. В настоящее время средняя протяженность дорог на 1000 га лесов составляет всего 0,5 км. Притом, что необх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димый минимум обеспечения лесного хозяйства дорожной сетью – 10 км на 1000 га. Дело еще и в том, что имеющиеся дороги находятся в удручающем состоянии: на 37,5 тыс. км грунтовых приходится всего 6,4 тыс. км с твердым покрытием. Если в бл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жайшем будущем ситуация с лесными дорогами не изменится, то увеличить объемы лесозаготовки и тем самым повысить производительность и конкурентоспособность всего ЛПК края не представляется возможным.</w:t>
      </w:r>
    </w:p>
    <w:p w:rsidR="00C577B0" w:rsidRPr="00A04F5B" w:rsidRDefault="00C577B0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Низкий уровень развития </w:t>
      </w:r>
      <w:r w:rsidR="007A084B" w:rsidRPr="00A04F5B">
        <w:rPr>
          <w:sz w:val="26"/>
          <w:szCs w:val="26"/>
        </w:rPr>
        <w:t xml:space="preserve">лесозаготовительных </w:t>
      </w:r>
      <w:r w:rsidRPr="00A04F5B">
        <w:rPr>
          <w:sz w:val="26"/>
          <w:szCs w:val="26"/>
        </w:rPr>
        <w:t xml:space="preserve">предприятий </w:t>
      </w:r>
      <w:r w:rsidR="005C56AC" w:rsidRPr="00A04F5B">
        <w:rPr>
          <w:sz w:val="26"/>
          <w:szCs w:val="26"/>
        </w:rPr>
        <w:t>естественным о</w:t>
      </w:r>
      <w:r w:rsidR="005C56AC" w:rsidRPr="00A04F5B">
        <w:rPr>
          <w:sz w:val="26"/>
          <w:szCs w:val="26"/>
        </w:rPr>
        <w:t>б</w:t>
      </w:r>
      <w:r w:rsidR="005C56AC" w:rsidRPr="00A04F5B">
        <w:rPr>
          <w:sz w:val="26"/>
          <w:szCs w:val="26"/>
        </w:rPr>
        <w:t>разом влечет за собой снижение производств</w:t>
      </w:r>
      <w:r w:rsidR="00732B14" w:rsidRPr="00A04F5B">
        <w:rPr>
          <w:sz w:val="26"/>
          <w:szCs w:val="26"/>
        </w:rPr>
        <w:t>енных показателей</w:t>
      </w:r>
      <w:r w:rsidR="005C56AC" w:rsidRPr="00A04F5B">
        <w:rPr>
          <w:sz w:val="26"/>
          <w:szCs w:val="26"/>
        </w:rPr>
        <w:t>, как в регионе</w:t>
      </w:r>
      <w:r w:rsidR="004C56D5" w:rsidRPr="00A04F5B">
        <w:rPr>
          <w:sz w:val="26"/>
          <w:szCs w:val="26"/>
        </w:rPr>
        <w:t>,</w:t>
      </w:r>
      <w:r w:rsidR="005C56AC" w:rsidRPr="00A04F5B">
        <w:rPr>
          <w:sz w:val="26"/>
          <w:szCs w:val="26"/>
        </w:rPr>
        <w:t xml:space="preserve"> так и в стране в целом (табл</w:t>
      </w:r>
      <w:r w:rsidR="00494329" w:rsidRPr="00A04F5B">
        <w:rPr>
          <w:sz w:val="26"/>
          <w:szCs w:val="26"/>
        </w:rPr>
        <w:t xml:space="preserve">ицы </w:t>
      </w:r>
      <w:r w:rsidR="00423654" w:rsidRPr="00A04F5B">
        <w:rPr>
          <w:sz w:val="26"/>
          <w:szCs w:val="26"/>
        </w:rPr>
        <w:t>3</w:t>
      </w:r>
      <w:r w:rsidR="007A084B" w:rsidRPr="00A04F5B">
        <w:rPr>
          <w:sz w:val="26"/>
          <w:szCs w:val="26"/>
        </w:rPr>
        <w:t xml:space="preserve">, </w:t>
      </w:r>
      <w:r w:rsidR="00423654" w:rsidRPr="00A04F5B">
        <w:rPr>
          <w:sz w:val="26"/>
          <w:szCs w:val="26"/>
        </w:rPr>
        <w:t>4</w:t>
      </w:r>
      <w:r w:rsidR="005C56AC" w:rsidRPr="00A04F5B">
        <w:rPr>
          <w:sz w:val="26"/>
          <w:szCs w:val="26"/>
        </w:rPr>
        <w:t>)</w:t>
      </w:r>
      <w:r w:rsidRPr="00A04F5B">
        <w:rPr>
          <w:sz w:val="26"/>
          <w:szCs w:val="26"/>
        </w:rPr>
        <w:t>.</w:t>
      </w:r>
      <w:r w:rsidR="00AB38A6" w:rsidRPr="00A04F5B">
        <w:rPr>
          <w:sz w:val="26"/>
          <w:szCs w:val="26"/>
        </w:rPr>
        <w:t xml:space="preserve"> </w:t>
      </w:r>
    </w:p>
    <w:p w:rsidR="00C577B0" w:rsidRPr="00A04F5B" w:rsidRDefault="00C577B0" w:rsidP="00DD64EF">
      <w:pPr>
        <w:ind w:firstLine="709"/>
        <w:jc w:val="both"/>
        <w:rPr>
          <w:sz w:val="20"/>
          <w:szCs w:val="20"/>
        </w:rPr>
      </w:pPr>
    </w:p>
    <w:p w:rsidR="00C577B0" w:rsidRPr="00A04F5B" w:rsidRDefault="00423654" w:rsidP="00DD64EF">
      <w:pPr>
        <w:rPr>
          <w:sz w:val="26"/>
          <w:szCs w:val="26"/>
        </w:rPr>
      </w:pPr>
      <w:r w:rsidRPr="00A04F5B">
        <w:rPr>
          <w:sz w:val="26"/>
          <w:szCs w:val="26"/>
        </w:rPr>
        <w:t>Таблица 3</w:t>
      </w:r>
      <w:r w:rsidR="00C577B0" w:rsidRPr="00A04F5B">
        <w:rPr>
          <w:sz w:val="26"/>
          <w:szCs w:val="26"/>
        </w:rPr>
        <w:t xml:space="preserve"> – Основные показатели деятельности лесозаготовительной отрасли </w:t>
      </w:r>
    </w:p>
    <w:p w:rsidR="00494329" w:rsidRPr="00A04F5B" w:rsidRDefault="00494329" w:rsidP="00DD64EF">
      <w:pPr>
        <w:rPr>
          <w:sz w:val="16"/>
          <w:szCs w:val="16"/>
        </w:rPr>
      </w:pPr>
    </w:p>
    <w:tbl>
      <w:tblPr>
        <w:tblStyle w:val="a9"/>
        <w:tblW w:w="9747" w:type="dxa"/>
        <w:jc w:val="center"/>
        <w:tblInd w:w="257" w:type="dxa"/>
        <w:tblLook w:val="04A0" w:firstRow="1" w:lastRow="0" w:firstColumn="1" w:lastColumn="0" w:noHBand="0" w:noVBand="1"/>
      </w:tblPr>
      <w:tblGrid>
        <w:gridCol w:w="3879"/>
        <w:gridCol w:w="1220"/>
        <w:gridCol w:w="1049"/>
        <w:gridCol w:w="1133"/>
        <w:gridCol w:w="1107"/>
        <w:gridCol w:w="1359"/>
      </w:tblGrid>
      <w:tr w:rsidR="00C577B0" w:rsidRPr="00287F06" w:rsidTr="004A6451">
        <w:trPr>
          <w:trHeight w:val="260"/>
          <w:jc w:val="center"/>
        </w:trPr>
        <w:tc>
          <w:tcPr>
            <w:tcW w:w="1990" w:type="pct"/>
            <w:vMerge w:val="restart"/>
            <w:vAlign w:val="center"/>
            <w:hideMark/>
          </w:tcPr>
          <w:p w:rsidR="00C577B0" w:rsidRPr="00DD64EF" w:rsidRDefault="00423654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Территория</w:t>
            </w:r>
          </w:p>
        </w:tc>
        <w:tc>
          <w:tcPr>
            <w:tcW w:w="1163" w:type="pct"/>
            <w:gridSpan w:val="2"/>
            <w:vAlign w:val="center"/>
            <w:hideMark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Вывозка древесины</w:t>
            </w:r>
          </w:p>
        </w:tc>
        <w:tc>
          <w:tcPr>
            <w:tcW w:w="1847" w:type="pct"/>
            <w:gridSpan w:val="3"/>
            <w:vAlign w:val="center"/>
          </w:tcPr>
          <w:p w:rsidR="004A6451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Производство </w:t>
            </w:r>
            <w:proofErr w:type="gramStart"/>
            <w:r w:rsidRPr="00DD64EF">
              <w:rPr>
                <w:sz w:val="22"/>
                <w:szCs w:val="22"/>
              </w:rPr>
              <w:t>деловой</w:t>
            </w:r>
            <w:proofErr w:type="gramEnd"/>
            <w:r w:rsidRPr="00DD64EF">
              <w:rPr>
                <w:sz w:val="22"/>
                <w:szCs w:val="22"/>
              </w:rPr>
              <w:t xml:space="preserve"> </w:t>
            </w:r>
          </w:p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древесины</w:t>
            </w:r>
          </w:p>
        </w:tc>
      </w:tr>
      <w:tr w:rsidR="00C577B0" w:rsidRPr="00287F06" w:rsidTr="004A6451">
        <w:trPr>
          <w:trHeight w:val="83"/>
          <w:jc w:val="center"/>
        </w:trPr>
        <w:tc>
          <w:tcPr>
            <w:tcW w:w="1990" w:type="pct"/>
            <w:vMerge/>
            <w:vAlign w:val="center"/>
            <w:hideMark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  <w:hideMark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2008</w:t>
            </w:r>
          </w:p>
        </w:tc>
        <w:tc>
          <w:tcPr>
            <w:tcW w:w="538" w:type="pct"/>
            <w:vAlign w:val="center"/>
            <w:hideMark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2009</w:t>
            </w:r>
          </w:p>
        </w:tc>
        <w:tc>
          <w:tcPr>
            <w:tcW w:w="581" w:type="pct"/>
            <w:vAlign w:val="center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2008</w:t>
            </w:r>
          </w:p>
        </w:tc>
        <w:tc>
          <w:tcPr>
            <w:tcW w:w="568" w:type="pct"/>
            <w:vAlign w:val="center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2009</w:t>
            </w:r>
          </w:p>
        </w:tc>
        <w:tc>
          <w:tcPr>
            <w:tcW w:w="698" w:type="pct"/>
            <w:vAlign w:val="center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Место в РФ в 2009</w:t>
            </w:r>
          </w:p>
        </w:tc>
      </w:tr>
      <w:tr w:rsidR="00C577B0" w:rsidRPr="00287F06" w:rsidTr="004A6451">
        <w:trPr>
          <w:trHeight w:val="441"/>
          <w:jc w:val="center"/>
        </w:trPr>
        <w:tc>
          <w:tcPr>
            <w:tcW w:w="1990" w:type="pct"/>
            <w:vAlign w:val="center"/>
            <w:hideMark/>
          </w:tcPr>
          <w:p w:rsidR="00C577B0" w:rsidRPr="00DD64EF" w:rsidRDefault="00C577B0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Российская Федерация, (млн.пл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  <w:r w:rsidRPr="00DD64EF">
              <w:rPr>
                <w:sz w:val="22"/>
                <w:szCs w:val="22"/>
              </w:rPr>
              <w:t>)</w:t>
            </w:r>
          </w:p>
        </w:tc>
        <w:tc>
          <w:tcPr>
            <w:tcW w:w="626" w:type="pct"/>
            <w:vAlign w:val="center"/>
            <w:hideMark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134,2</w:t>
            </w:r>
          </w:p>
        </w:tc>
        <w:tc>
          <w:tcPr>
            <w:tcW w:w="538" w:type="pct"/>
            <w:vAlign w:val="center"/>
            <w:hideMark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108,2</w:t>
            </w:r>
          </w:p>
        </w:tc>
        <w:tc>
          <w:tcPr>
            <w:tcW w:w="581" w:type="pct"/>
            <w:vAlign w:val="center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106,0</w:t>
            </w:r>
          </w:p>
        </w:tc>
        <w:tc>
          <w:tcPr>
            <w:tcW w:w="568" w:type="pct"/>
            <w:vAlign w:val="center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90,9</w:t>
            </w:r>
          </w:p>
        </w:tc>
        <w:tc>
          <w:tcPr>
            <w:tcW w:w="698" w:type="pct"/>
            <w:vAlign w:val="center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</w:p>
        </w:tc>
      </w:tr>
      <w:tr w:rsidR="00C577B0" w:rsidRPr="00287F06" w:rsidTr="004A6451">
        <w:trPr>
          <w:trHeight w:val="577"/>
          <w:jc w:val="center"/>
        </w:trPr>
        <w:tc>
          <w:tcPr>
            <w:tcW w:w="1990" w:type="pct"/>
            <w:vAlign w:val="center"/>
            <w:hideMark/>
          </w:tcPr>
          <w:p w:rsidR="00C577B0" w:rsidRPr="00DD64EF" w:rsidRDefault="00C577B0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Приволжский федеральный округ (млн.пл. 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  <w:r w:rsidRPr="00DD64EF">
              <w:rPr>
                <w:sz w:val="22"/>
                <w:szCs w:val="22"/>
              </w:rPr>
              <w:t>)</w:t>
            </w:r>
          </w:p>
        </w:tc>
        <w:tc>
          <w:tcPr>
            <w:tcW w:w="626" w:type="pct"/>
            <w:vAlign w:val="center"/>
            <w:hideMark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16 ,2</w:t>
            </w:r>
          </w:p>
        </w:tc>
        <w:tc>
          <w:tcPr>
            <w:tcW w:w="538" w:type="pct"/>
            <w:vAlign w:val="center"/>
            <w:hideMark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13,0</w:t>
            </w:r>
          </w:p>
        </w:tc>
        <w:tc>
          <w:tcPr>
            <w:tcW w:w="581" w:type="pct"/>
            <w:vAlign w:val="center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11 ,7</w:t>
            </w:r>
          </w:p>
        </w:tc>
        <w:tc>
          <w:tcPr>
            <w:tcW w:w="568" w:type="pct"/>
            <w:vAlign w:val="center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9, 8</w:t>
            </w:r>
          </w:p>
        </w:tc>
        <w:tc>
          <w:tcPr>
            <w:tcW w:w="698" w:type="pct"/>
            <w:vAlign w:val="center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</w:t>
            </w:r>
          </w:p>
        </w:tc>
      </w:tr>
      <w:tr w:rsidR="00C577B0" w:rsidRPr="00287F06" w:rsidTr="004A6451">
        <w:trPr>
          <w:trHeight w:val="279"/>
          <w:jc w:val="center"/>
        </w:trPr>
        <w:tc>
          <w:tcPr>
            <w:tcW w:w="1990" w:type="pct"/>
            <w:vAlign w:val="center"/>
            <w:hideMark/>
          </w:tcPr>
          <w:p w:rsidR="00C577B0" w:rsidRPr="00DD64EF" w:rsidRDefault="00C577B0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Пермский край (млн.пл. 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  <w:r w:rsidRPr="00DD64EF">
              <w:rPr>
                <w:sz w:val="22"/>
                <w:szCs w:val="22"/>
              </w:rPr>
              <w:t>)</w:t>
            </w:r>
          </w:p>
        </w:tc>
        <w:tc>
          <w:tcPr>
            <w:tcW w:w="626" w:type="pct"/>
            <w:vAlign w:val="center"/>
            <w:hideMark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2,9</w:t>
            </w:r>
          </w:p>
        </w:tc>
        <w:tc>
          <w:tcPr>
            <w:tcW w:w="538" w:type="pct"/>
            <w:vAlign w:val="center"/>
            <w:hideMark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2,6</w:t>
            </w:r>
          </w:p>
        </w:tc>
        <w:tc>
          <w:tcPr>
            <w:tcW w:w="581" w:type="pct"/>
            <w:vAlign w:val="center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2 ,2</w:t>
            </w:r>
          </w:p>
        </w:tc>
        <w:tc>
          <w:tcPr>
            <w:tcW w:w="568" w:type="pct"/>
            <w:vAlign w:val="center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1, 9</w:t>
            </w:r>
          </w:p>
        </w:tc>
        <w:tc>
          <w:tcPr>
            <w:tcW w:w="698" w:type="pct"/>
            <w:vAlign w:val="center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13</w:t>
            </w:r>
          </w:p>
        </w:tc>
      </w:tr>
    </w:tbl>
    <w:p w:rsidR="00871314" w:rsidRPr="001F5C9C" w:rsidRDefault="00871314" w:rsidP="00DD64EF">
      <w:pPr>
        <w:ind w:firstLine="709"/>
        <w:jc w:val="both"/>
        <w:rPr>
          <w:sz w:val="26"/>
          <w:szCs w:val="26"/>
        </w:rPr>
      </w:pPr>
    </w:p>
    <w:p w:rsidR="00DD64EF" w:rsidRPr="00A04F5B" w:rsidRDefault="00DD64EF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При этом большая часть заготавливаемой древесины отправляется не в перер</w:t>
      </w:r>
      <w:r w:rsidRPr="00A04F5B">
        <w:rPr>
          <w:sz w:val="26"/>
          <w:szCs w:val="26"/>
        </w:rPr>
        <w:t>а</w:t>
      </w:r>
      <w:r w:rsidRPr="00A04F5B">
        <w:rPr>
          <w:sz w:val="26"/>
          <w:szCs w:val="26"/>
        </w:rPr>
        <w:t>батывающий сектор, а на экспорт. В связи с чем, на предприятиях перерабатывающ</w:t>
      </w:r>
      <w:r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>го сектора ЛПК Пермского края складывается парадоксальная ситуация: при огро</w:t>
      </w:r>
      <w:r w:rsidRPr="00A04F5B">
        <w:rPr>
          <w:sz w:val="26"/>
          <w:szCs w:val="26"/>
        </w:rPr>
        <w:t>м</w:t>
      </w:r>
      <w:r w:rsidRPr="00A04F5B">
        <w:rPr>
          <w:sz w:val="26"/>
          <w:szCs w:val="26"/>
        </w:rPr>
        <w:t>ном количестве спелого и переспелого леса в крае местные лесопромышленники в</w:t>
      </w:r>
      <w:r w:rsidRPr="00A04F5B">
        <w:rPr>
          <w:sz w:val="26"/>
          <w:szCs w:val="26"/>
        </w:rPr>
        <w:t>ы</w:t>
      </w:r>
      <w:r w:rsidRPr="00A04F5B">
        <w:rPr>
          <w:sz w:val="26"/>
          <w:szCs w:val="26"/>
        </w:rPr>
        <w:t>нуждены закупать сырье за пределами региона, что подрывает и без того сложное п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ложение регионального ЛПК. Привозное сырье значительно повышает себестоимость продукции лесопереработки.</w:t>
      </w:r>
    </w:p>
    <w:p w:rsidR="00DD64EF" w:rsidRDefault="00DD64EF" w:rsidP="00DD64EF">
      <w:pPr>
        <w:rPr>
          <w:sz w:val="20"/>
          <w:szCs w:val="20"/>
        </w:rPr>
      </w:pPr>
    </w:p>
    <w:p w:rsidR="001F5C9C" w:rsidRPr="00DD64EF" w:rsidRDefault="001F5C9C" w:rsidP="00DD64EF">
      <w:pPr>
        <w:rPr>
          <w:sz w:val="20"/>
          <w:szCs w:val="20"/>
        </w:rPr>
      </w:pPr>
    </w:p>
    <w:p w:rsidR="00C577B0" w:rsidRPr="00A04F5B" w:rsidRDefault="007A084B" w:rsidP="00DD64EF">
      <w:pPr>
        <w:rPr>
          <w:sz w:val="26"/>
          <w:szCs w:val="26"/>
        </w:rPr>
      </w:pPr>
      <w:r w:rsidRPr="00A04F5B">
        <w:rPr>
          <w:sz w:val="26"/>
          <w:szCs w:val="26"/>
        </w:rPr>
        <w:lastRenderedPageBreak/>
        <w:t xml:space="preserve">Таблица </w:t>
      </w:r>
      <w:r w:rsidR="00423654" w:rsidRPr="00A04F5B">
        <w:rPr>
          <w:sz w:val="26"/>
          <w:szCs w:val="26"/>
        </w:rPr>
        <w:t>4</w:t>
      </w:r>
      <w:r w:rsidR="00C577B0" w:rsidRPr="00A04F5B">
        <w:rPr>
          <w:sz w:val="26"/>
          <w:szCs w:val="26"/>
        </w:rPr>
        <w:t xml:space="preserve"> – </w:t>
      </w:r>
      <w:r w:rsidR="00725D62" w:rsidRPr="00A04F5B">
        <w:rPr>
          <w:sz w:val="26"/>
          <w:szCs w:val="26"/>
        </w:rPr>
        <w:t>Основные п</w:t>
      </w:r>
      <w:r w:rsidR="00C577B0" w:rsidRPr="00A04F5B">
        <w:rPr>
          <w:sz w:val="26"/>
          <w:szCs w:val="26"/>
        </w:rPr>
        <w:t>роизв</w:t>
      </w:r>
      <w:r w:rsidR="000E3DC4" w:rsidRPr="00A04F5B">
        <w:rPr>
          <w:sz w:val="26"/>
          <w:szCs w:val="26"/>
        </w:rPr>
        <w:t xml:space="preserve">одственные показатели </w:t>
      </w:r>
      <w:r w:rsidR="00725D62" w:rsidRPr="00A04F5B">
        <w:rPr>
          <w:sz w:val="26"/>
          <w:szCs w:val="26"/>
        </w:rPr>
        <w:t xml:space="preserve">деятельности предприятий </w:t>
      </w:r>
      <w:r w:rsidR="00C577B0" w:rsidRPr="00A04F5B">
        <w:rPr>
          <w:sz w:val="26"/>
          <w:szCs w:val="26"/>
        </w:rPr>
        <w:t>ЛПК Пермского края</w:t>
      </w:r>
    </w:p>
    <w:p w:rsidR="00494329" w:rsidRPr="00A04F5B" w:rsidRDefault="00494329" w:rsidP="00DD64EF">
      <w:pPr>
        <w:rPr>
          <w:sz w:val="16"/>
          <w:szCs w:val="16"/>
          <w:highlight w:val="yellow"/>
        </w:rPr>
      </w:pPr>
    </w:p>
    <w:tbl>
      <w:tblPr>
        <w:tblStyle w:val="a9"/>
        <w:tblW w:w="97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816"/>
        <w:gridCol w:w="1816"/>
        <w:gridCol w:w="1817"/>
      </w:tblGrid>
      <w:tr w:rsidR="00C577B0" w:rsidRPr="00A62154" w:rsidTr="004A6451">
        <w:trPr>
          <w:trHeight w:val="350"/>
        </w:trPr>
        <w:tc>
          <w:tcPr>
            <w:tcW w:w="4253" w:type="dxa"/>
          </w:tcPr>
          <w:p w:rsidR="00C577B0" w:rsidRPr="00DD64EF" w:rsidRDefault="00423654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Показатели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2007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2008</w:t>
            </w:r>
          </w:p>
        </w:tc>
        <w:tc>
          <w:tcPr>
            <w:tcW w:w="1817" w:type="dxa"/>
          </w:tcPr>
          <w:p w:rsidR="00C577B0" w:rsidRPr="00DD64EF" w:rsidRDefault="00C577B0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2009</w:t>
            </w:r>
          </w:p>
        </w:tc>
      </w:tr>
      <w:tr w:rsidR="000E3DC4" w:rsidRPr="00725D62" w:rsidTr="004A6451">
        <w:trPr>
          <w:trHeight w:val="83"/>
        </w:trPr>
        <w:tc>
          <w:tcPr>
            <w:tcW w:w="9702" w:type="dxa"/>
            <w:gridSpan w:val="4"/>
          </w:tcPr>
          <w:p w:rsidR="006B2F0B" w:rsidRPr="00DD64EF" w:rsidRDefault="000E3DC4" w:rsidP="00DD64EF">
            <w:pPr>
              <w:rPr>
                <w:smallCaps/>
                <w:sz w:val="22"/>
                <w:szCs w:val="22"/>
              </w:rPr>
            </w:pPr>
            <w:r w:rsidRPr="00DD64EF">
              <w:rPr>
                <w:smallCaps/>
                <w:sz w:val="22"/>
                <w:szCs w:val="22"/>
              </w:rPr>
              <w:t>Производство важнейших видов продукции</w:t>
            </w:r>
          </w:p>
        </w:tc>
      </w:tr>
      <w:tr w:rsidR="00C577B0" w:rsidRPr="00A62154" w:rsidTr="004A6451">
        <w:trPr>
          <w:trHeight w:val="262"/>
        </w:trPr>
        <w:tc>
          <w:tcPr>
            <w:tcW w:w="4253" w:type="dxa"/>
          </w:tcPr>
          <w:p w:rsidR="00C577B0" w:rsidRPr="00DD64EF" w:rsidRDefault="00C577B0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Вывозка древесины, млн.пл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  <w:r w:rsidRPr="00DD64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4,2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2,9</w:t>
            </w:r>
          </w:p>
        </w:tc>
        <w:tc>
          <w:tcPr>
            <w:tcW w:w="1817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2,6</w:t>
            </w:r>
          </w:p>
        </w:tc>
      </w:tr>
      <w:tr w:rsidR="00C577B0" w:rsidRPr="00A62154" w:rsidTr="004A6451">
        <w:trPr>
          <w:trHeight w:val="175"/>
        </w:trPr>
        <w:tc>
          <w:tcPr>
            <w:tcW w:w="4253" w:type="dxa"/>
          </w:tcPr>
          <w:p w:rsidR="00C577B0" w:rsidRPr="00DD64EF" w:rsidRDefault="00C577B0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Плиты древесностружечные, тыс. 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202,0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227,8</w:t>
            </w:r>
          </w:p>
        </w:tc>
        <w:tc>
          <w:tcPr>
            <w:tcW w:w="1817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207,0</w:t>
            </w:r>
          </w:p>
        </w:tc>
      </w:tr>
      <w:tr w:rsidR="00C577B0" w:rsidRPr="00A62154" w:rsidTr="004A6451">
        <w:trPr>
          <w:trHeight w:val="180"/>
        </w:trPr>
        <w:tc>
          <w:tcPr>
            <w:tcW w:w="4253" w:type="dxa"/>
          </w:tcPr>
          <w:p w:rsidR="00C577B0" w:rsidRPr="00DD64EF" w:rsidRDefault="00C577B0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Целлюлоза, тыс. т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64,3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114,6</w:t>
            </w:r>
          </w:p>
        </w:tc>
        <w:tc>
          <w:tcPr>
            <w:tcW w:w="1817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103,8</w:t>
            </w:r>
          </w:p>
        </w:tc>
      </w:tr>
      <w:tr w:rsidR="00C577B0" w:rsidRPr="00A62154" w:rsidTr="004A6451">
        <w:trPr>
          <w:trHeight w:val="184"/>
        </w:trPr>
        <w:tc>
          <w:tcPr>
            <w:tcW w:w="4253" w:type="dxa"/>
          </w:tcPr>
          <w:p w:rsidR="00C577B0" w:rsidRPr="00DD64EF" w:rsidRDefault="00C577B0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Бумага, тыс. т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588,8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562,6</w:t>
            </w:r>
          </w:p>
        </w:tc>
        <w:tc>
          <w:tcPr>
            <w:tcW w:w="1817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572,9</w:t>
            </w:r>
          </w:p>
        </w:tc>
      </w:tr>
      <w:tr w:rsidR="00C577B0" w:rsidRPr="00A62154" w:rsidTr="004A6451">
        <w:trPr>
          <w:trHeight w:val="173"/>
        </w:trPr>
        <w:tc>
          <w:tcPr>
            <w:tcW w:w="4253" w:type="dxa"/>
          </w:tcPr>
          <w:p w:rsidR="00C577B0" w:rsidRPr="00DD64EF" w:rsidRDefault="00C577B0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DD64EF">
              <w:rPr>
                <w:sz w:val="22"/>
                <w:szCs w:val="22"/>
              </w:rPr>
              <w:t>газетная</w:t>
            </w:r>
            <w:proofErr w:type="gramEnd"/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471,3</w:t>
            </w:r>
          </w:p>
        </w:tc>
        <w:tc>
          <w:tcPr>
            <w:tcW w:w="1816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460,2</w:t>
            </w:r>
          </w:p>
        </w:tc>
        <w:tc>
          <w:tcPr>
            <w:tcW w:w="1817" w:type="dxa"/>
          </w:tcPr>
          <w:p w:rsidR="00C577B0" w:rsidRPr="00DD64EF" w:rsidRDefault="00C577B0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476,2</w:t>
            </w:r>
          </w:p>
        </w:tc>
      </w:tr>
      <w:tr w:rsidR="00732B14" w:rsidRPr="00725D62" w:rsidTr="004A6451">
        <w:trPr>
          <w:trHeight w:val="173"/>
        </w:trPr>
        <w:tc>
          <w:tcPr>
            <w:tcW w:w="9702" w:type="dxa"/>
            <w:gridSpan w:val="4"/>
          </w:tcPr>
          <w:p w:rsidR="006B2F0B" w:rsidRPr="00DD64EF" w:rsidRDefault="00732B14" w:rsidP="00DD64EF">
            <w:pPr>
              <w:rPr>
                <w:smallCaps/>
                <w:sz w:val="22"/>
                <w:szCs w:val="22"/>
              </w:rPr>
            </w:pPr>
            <w:r w:rsidRPr="00DD64EF">
              <w:rPr>
                <w:smallCaps/>
                <w:sz w:val="22"/>
                <w:szCs w:val="22"/>
              </w:rPr>
              <w:t xml:space="preserve">Индексы производства </w:t>
            </w:r>
            <w:proofErr w:type="gramStart"/>
            <w:r w:rsidRPr="00DD64EF">
              <w:rPr>
                <w:smallCaps/>
                <w:sz w:val="22"/>
                <w:szCs w:val="22"/>
              </w:rPr>
              <w:t>по</w:t>
            </w:r>
            <w:proofErr w:type="gramEnd"/>
            <w:r w:rsidRPr="00DD64EF">
              <w:rPr>
                <w:smallCaps/>
                <w:sz w:val="22"/>
                <w:szCs w:val="22"/>
              </w:rPr>
              <w:t xml:space="preserve"> </w:t>
            </w:r>
            <w:proofErr w:type="gramStart"/>
            <w:r w:rsidRPr="00DD64EF">
              <w:rPr>
                <w:smallCaps/>
                <w:sz w:val="22"/>
                <w:szCs w:val="22"/>
              </w:rPr>
              <w:t>основным</w:t>
            </w:r>
            <w:proofErr w:type="gramEnd"/>
            <w:r w:rsidRPr="00DD64EF">
              <w:rPr>
                <w:smallCaps/>
                <w:sz w:val="22"/>
                <w:szCs w:val="22"/>
              </w:rPr>
              <w:t xml:space="preserve"> видам экономической деятельности</w:t>
            </w:r>
            <w:r w:rsidR="00725D62" w:rsidRPr="00DD64EF">
              <w:rPr>
                <w:smallCaps/>
                <w:sz w:val="22"/>
                <w:szCs w:val="22"/>
              </w:rPr>
              <w:t>, в %</w:t>
            </w:r>
            <w:r w:rsidRPr="00DD64EF">
              <w:rPr>
                <w:smallCaps/>
                <w:sz w:val="22"/>
                <w:szCs w:val="22"/>
              </w:rPr>
              <w:t xml:space="preserve"> к предыдущему году</w:t>
            </w:r>
          </w:p>
        </w:tc>
      </w:tr>
      <w:tr w:rsidR="00732B14" w:rsidRPr="00A62154" w:rsidTr="004A6451">
        <w:trPr>
          <w:trHeight w:val="173"/>
        </w:trPr>
        <w:tc>
          <w:tcPr>
            <w:tcW w:w="4253" w:type="dxa"/>
          </w:tcPr>
          <w:p w:rsidR="00732B14" w:rsidRPr="00DD64EF" w:rsidRDefault="00732B14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Обработка древесины и производство</w:t>
            </w:r>
            <w:r w:rsidRPr="00DD64EF">
              <w:rPr>
                <w:sz w:val="22"/>
                <w:szCs w:val="22"/>
              </w:rPr>
              <w:br/>
              <w:t>изделий из дерева</w:t>
            </w:r>
          </w:p>
        </w:tc>
        <w:tc>
          <w:tcPr>
            <w:tcW w:w="1816" w:type="dxa"/>
            <w:vAlign w:val="bottom"/>
          </w:tcPr>
          <w:p w:rsidR="00732B14" w:rsidRPr="00DD64EF" w:rsidRDefault="00732B14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101,3</w:t>
            </w:r>
          </w:p>
        </w:tc>
        <w:tc>
          <w:tcPr>
            <w:tcW w:w="1816" w:type="dxa"/>
            <w:vAlign w:val="bottom"/>
          </w:tcPr>
          <w:p w:rsidR="00732B14" w:rsidRPr="00DD64EF" w:rsidRDefault="00732B14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99,6</w:t>
            </w:r>
          </w:p>
        </w:tc>
        <w:tc>
          <w:tcPr>
            <w:tcW w:w="1817" w:type="dxa"/>
            <w:vAlign w:val="bottom"/>
          </w:tcPr>
          <w:p w:rsidR="00732B14" w:rsidRPr="00DD64EF" w:rsidRDefault="00732B14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83,6</w:t>
            </w:r>
          </w:p>
        </w:tc>
      </w:tr>
      <w:tr w:rsidR="00732B14" w:rsidRPr="00A62154" w:rsidTr="004A6451">
        <w:trPr>
          <w:trHeight w:val="173"/>
        </w:trPr>
        <w:tc>
          <w:tcPr>
            <w:tcW w:w="4253" w:type="dxa"/>
          </w:tcPr>
          <w:p w:rsidR="00732B14" w:rsidRPr="00DD64EF" w:rsidRDefault="00732B14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Целлюлозно-бумажное производство;</w:t>
            </w:r>
            <w:r w:rsidR="00725D62" w:rsidRPr="00DD64EF">
              <w:rPr>
                <w:sz w:val="22"/>
                <w:szCs w:val="22"/>
              </w:rPr>
              <w:t xml:space="preserve"> </w:t>
            </w:r>
            <w:r w:rsidRPr="00DD64EF">
              <w:rPr>
                <w:sz w:val="22"/>
                <w:szCs w:val="22"/>
              </w:rPr>
              <w:t>и</w:t>
            </w:r>
            <w:r w:rsidRPr="00DD64EF">
              <w:rPr>
                <w:sz w:val="22"/>
                <w:szCs w:val="22"/>
              </w:rPr>
              <w:t>з</w:t>
            </w:r>
            <w:r w:rsidRPr="00DD64EF">
              <w:rPr>
                <w:sz w:val="22"/>
                <w:szCs w:val="22"/>
              </w:rPr>
              <w:t>дательская и полиграфическая</w:t>
            </w:r>
            <w:r w:rsidRPr="00DD64EF">
              <w:rPr>
                <w:sz w:val="22"/>
                <w:szCs w:val="22"/>
              </w:rPr>
              <w:br/>
              <w:t>деятельность</w:t>
            </w:r>
          </w:p>
        </w:tc>
        <w:tc>
          <w:tcPr>
            <w:tcW w:w="1816" w:type="dxa"/>
            <w:vAlign w:val="bottom"/>
          </w:tcPr>
          <w:p w:rsidR="00732B14" w:rsidRPr="00DD64EF" w:rsidRDefault="00732B14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89,7</w:t>
            </w:r>
          </w:p>
        </w:tc>
        <w:tc>
          <w:tcPr>
            <w:tcW w:w="1816" w:type="dxa"/>
            <w:vAlign w:val="bottom"/>
          </w:tcPr>
          <w:p w:rsidR="00732B14" w:rsidRPr="00DD64EF" w:rsidRDefault="00732B14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94,4</w:t>
            </w:r>
          </w:p>
        </w:tc>
        <w:tc>
          <w:tcPr>
            <w:tcW w:w="1817" w:type="dxa"/>
            <w:vAlign w:val="bottom"/>
          </w:tcPr>
          <w:p w:rsidR="00732B14" w:rsidRPr="00DD64EF" w:rsidRDefault="00732B14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91,3</w:t>
            </w:r>
          </w:p>
        </w:tc>
      </w:tr>
      <w:tr w:rsidR="00725D62" w:rsidRPr="00725D62" w:rsidTr="004A6451">
        <w:trPr>
          <w:trHeight w:val="173"/>
        </w:trPr>
        <w:tc>
          <w:tcPr>
            <w:tcW w:w="9702" w:type="dxa"/>
            <w:gridSpan w:val="4"/>
          </w:tcPr>
          <w:p w:rsidR="006B2F0B" w:rsidRPr="00DD64EF" w:rsidRDefault="00725D62" w:rsidP="00DD64EF">
            <w:pPr>
              <w:rPr>
                <w:smallCaps/>
                <w:sz w:val="22"/>
                <w:szCs w:val="22"/>
              </w:rPr>
            </w:pPr>
            <w:bookmarkStart w:id="0" w:name="_Toc484067737"/>
            <w:bookmarkStart w:id="1" w:name="_Toc484067990"/>
            <w:bookmarkStart w:id="2" w:name="_Toc484068243"/>
            <w:bookmarkStart w:id="3" w:name="_Toc484068496"/>
            <w:bookmarkStart w:id="4" w:name="_Toc484068749"/>
            <w:bookmarkStart w:id="5" w:name="_Toc484069002"/>
            <w:bookmarkStart w:id="6" w:name="_Toc484069255"/>
            <w:bookmarkStart w:id="7" w:name="_Toc484251159"/>
            <w:bookmarkStart w:id="8" w:name="_Toc484251412"/>
            <w:bookmarkStart w:id="9" w:name="_Toc277164087"/>
            <w:r w:rsidRPr="00DD64EF">
              <w:rPr>
                <w:smallCaps/>
                <w:sz w:val="22"/>
                <w:szCs w:val="22"/>
              </w:rPr>
              <w:t xml:space="preserve">Уровень использования среднегодовой мощности предприятий ЛПК по выпуску отдельных видов продукции,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proofErr w:type="gramStart"/>
            <w:r w:rsidRPr="00DD64EF">
              <w:rPr>
                <w:smallCaps/>
                <w:sz w:val="22"/>
                <w:szCs w:val="22"/>
              </w:rPr>
              <w:t>в</w:t>
            </w:r>
            <w:proofErr w:type="gramEnd"/>
            <w:r w:rsidRPr="00DD64EF">
              <w:rPr>
                <w:smallCaps/>
                <w:sz w:val="22"/>
                <w:szCs w:val="22"/>
              </w:rPr>
              <w:t xml:space="preserve"> % </w:t>
            </w:r>
            <w:proofErr w:type="gramStart"/>
            <w:r w:rsidRPr="00DD64EF">
              <w:rPr>
                <w:smallCaps/>
                <w:sz w:val="22"/>
                <w:szCs w:val="22"/>
              </w:rPr>
              <w:t>к</w:t>
            </w:r>
            <w:proofErr w:type="gramEnd"/>
            <w:r w:rsidRPr="00DD64EF">
              <w:rPr>
                <w:smallCaps/>
                <w:sz w:val="22"/>
                <w:szCs w:val="22"/>
              </w:rPr>
              <w:t xml:space="preserve"> предыдущему году</w:t>
            </w:r>
          </w:p>
        </w:tc>
      </w:tr>
      <w:tr w:rsidR="00725D62" w:rsidRPr="00A62154" w:rsidTr="004A6451">
        <w:trPr>
          <w:trHeight w:val="173"/>
        </w:trPr>
        <w:tc>
          <w:tcPr>
            <w:tcW w:w="4253" w:type="dxa"/>
          </w:tcPr>
          <w:p w:rsidR="00725D62" w:rsidRPr="00DD64EF" w:rsidRDefault="00725D62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Вывозка древесины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88,8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67,7</w:t>
            </w:r>
          </w:p>
        </w:tc>
        <w:tc>
          <w:tcPr>
            <w:tcW w:w="1817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65,7</w:t>
            </w:r>
          </w:p>
        </w:tc>
      </w:tr>
      <w:tr w:rsidR="00725D62" w:rsidRPr="00A62154" w:rsidTr="004A6451">
        <w:trPr>
          <w:trHeight w:val="173"/>
        </w:trPr>
        <w:tc>
          <w:tcPr>
            <w:tcW w:w="4253" w:type="dxa"/>
          </w:tcPr>
          <w:p w:rsidR="00725D62" w:rsidRPr="00DD64EF" w:rsidRDefault="00725D62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Пиломатериалы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63,7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48,6</w:t>
            </w:r>
          </w:p>
        </w:tc>
        <w:tc>
          <w:tcPr>
            <w:tcW w:w="1817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49,4</w:t>
            </w:r>
          </w:p>
        </w:tc>
      </w:tr>
      <w:tr w:rsidR="00725D62" w:rsidRPr="00A62154" w:rsidTr="004A6451">
        <w:trPr>
          <w:trHeight w:val="173"/>
        </w:trPr>
        <w:tc>
          <w:tcPr>
            <w:tcW w:w="4253" w:type="dxa"/>
          </w:tcPr>
          <w:p w:rsidR="00725D62" w:rsidRPr="00DD64EF" w:rsidRDefault="00725D62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Фанера клееная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97,6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88,4</w:t>
            </w:r>
          </w:p>
        </w:tc>
        <w:tc>
          <w:tcPr>
            <w:tcW w:w="1817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70,3</w:t>
            </w:r>
          </w:p>
        </w:tc>
      </w:tr>
      <w:tr w:rsidR="00725D62" w:rsidRPr="00A62154" w:rsidTr="004A6451">
        <w:trPr>
          <w:trHeight w:val="173"/>
        </w:trPr>
        <w:tc>
          <w:tcPr>
            <w:tcW w:w="4253" w:type="dxa"/>
          </w:tcPr>
          <w:p w:rsidR="00725D62" w:rsidRPr="00DD64EF" w:rsidRDefault="00725D62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ДВП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89,7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98,6</w:t>
            </w:r>
          </w:p>
        </w:tc>
        <w:tc>
          <w:tcPr>
            <w:tcW w:w="1817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100,0</w:t>
            </w:r>
          </w:p>
        </w:tc>
      </w:tr>
      <w:tr w:rsidR="00725D62" w:rsidRPr="00A62154" w:rsidTr="004A6451">
        <w:trPr>
          <w:trHeight w:val="173"/>
        </w:trPr>
        <w:tc>
          <w:tcPr>
            <w:tcW w:w="4253" w:type="dxa"/>
          </w:tcPr>
          <w:p w:rsidR="00725D62" w:rsidRPr="00DD64EF" w:rsidRDefault="00725D62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ДСП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100,0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86,5</w:t>
            </w:r>
          </w:p>
        </w:tc>
        <w:tc>
          <w:tcPr>
            <w:tcW w:w="1817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77,8</w:t>
            </w:r>
          </w:p>
        </w:tc>
      </w:tr>
      <w:tr w:rsidR="00725D62" w:rsidRPr="00A62154" w:rsidTr="004A6451">
        <w:trPr>
          <w:trHeight w:val="173"/>
        </w:trPr>
        <w:tc>
          <w:tcPr>
            <w:tcW w:w="4253" w:type="dxa"/>
          </w:tcPr>
          <w:p w:rsidR="00725D62" w:rsidRPr="00DD64EF" w:rsidRDefault="00725D62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Бумага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76,2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75,4</w:t>
            </w:r>
          </w:p>
        </w:tc>
        <w:tc>
          <w:tcPr>
            <w:tcW w:w="1817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79,1</w:t>
            </w:r>
          </w:p>
        </w:tc>
      </w:tr>
      <w:tr w:rsidR="00725D62" w:rsidRPr="00A62154" w:rsidTr="004A6451">
        <w:trPr>
          <w:trHeight w:val="173"/>
        </w:trPr>
        <w:tc>
          <w:tcPr>
            <w:tcW w:w="4253" w:type="dxa"/>
          </w:tcPr>
          <w:p w:rsidR="00725D62" w:rsidRPr="00DD64EF" w:rsidRDefault="00725D62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Картон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91,1</w:t>
            </w:r>
          </w:p>
        </w:tc>
        <w:tc>
          <w:tcPr>
            <w:tcW w:w="1816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96,0</w:t>
            </w:r>
          </w:p>
        </w:tc>
        <w:tc>
          <w:tcPr>
            <w:tcW w:w="1817" w:type="dxa"/>
          </w:tcPr>
          <w:p w:rsidR="00725D62" w:rsidRPr="00DD64EF" w:rsidRDefault="00725D62" w:rsidP="00DD64EF">
            <w:pPr>
              <w:jc w:val="righ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84,7</w:t>
            </w:r>
          </w:p>
        </w:tc>
      </w:tr>
    </w:tbl>
    <w:p w:rsidR="00871314" w:rsidRPr="00A04F5B" w:rsidRDefault="00871314" w:rsidP="00DD64EF">
      <w:pPr>
        <w:ind w:firstLine="709"/>
        <w:jc w:val="both"/>
        <w:rPr>
          <w:sz w:val="20"/>
          <w:szCs w:val="20"/>
        </w:rPr>
      </w:pPr>
    </w:p>
    <w:p w:rsidR="00DD64EF" w:rsidRDefault="00DD64EF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В себестоимости производства всех видов продукции лесной промышленности большую долю затрат составляют затраты на древесное сырье, учитывая расходы на поставку древесины переработчикам они достигают 24−35% общих затрат, резко снижая конкурентоспособность перерабатывающих предприятий ЛПК Пермского края.</w:t>
      </w:r>
    </w:p>
    <w:p w:rsidR="00C577B0" w:rsidRPr="00A04F5B" w:rsidRDefault="00980667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По данным таблицы 4</w:t>
      </w:r>
      <w:r w:rsidR="00044DD6" w:rsidRPr="00A04F5B">
        <w:rPr>
          <w:sz w:val="26"/>
          <w:szCs w:val="26"/>
        </w:rPr>
        <w:t xml:space="preserve"> явно прослеживается тенденция устойчивой </w:t>
      </w:r>
      <w:proofErr w:type="gramStart"/>
      <w:r w:rsidR="00044DD6" w:rsidRPr="00A04F5B">
        <w:rPr>
          <w:sz w:val="26"/>
          <w:szCs w:val="26"/>
        </w:rPr>
        <w:t>стагнации большинства основных показателей деятельности предприятий</w:t>
      </w:r>
      <w:proofErr w:type="gramEnd"/>
      <w:r w:rsidR="00044DD6" w:rsidRPr="00A04F5B">
        <w:rPr>
          <w:sz w:val="26"/>
          <w:szCs w:val="26"/>
        </w:rPr>
        <w:t xml:space="preserve"> ЛПК. </w:t>
      </w:r>
      <w:r w:rsidR="004B5FAF" w:rsidRPr="00A04F5B">
        <w:rPr>
          <w:sz w:val="26"/>
          <w:szCs w:val="26"/>
        </w:rPr>
        <w:t>По итогам 2009 года от использования лесных ресурсов Пермского края в региональный бюджет п</w:t>
      </w:r>
      <w:r w:rsidR="004B5FAF" w:rsidRPr="00A04F5B">
        <w:rPr>
          <w:sz w:val="26"/>
          <w:szCs w:val="26"/>
        </w:rPr>
        <w:t>о</w:t>
      </w:r>
      <w:r w:rsidR="004B5FAF" w:rsidRPr="00A04F5B">
        <w:rPr>
          <w:sz w:val="26"/>
          <w:szCs w:val="26"/>
        </w:rPr>
        <w:t xml:space="preserve">ступило более 200 млн. рублей. </w:t>
      </w:r>
      <w:r w:rsidR="0014449F" w:rsidRPr="00A04F5B">
        <w:rPr>
          <w:sz w:val="26"/>
          <w:szCs w:val="26"/>
        </w:rPr>
        <w:t>Критическое состояние</w:t>
      </w:r>
      <w:r w:rsidR="004B5FAF" w:rsidRPr="00A04F5B">
        <w:rPr>
          <w:sz w:val="26"/>
          <w:szCs w:val="26"/>
        </w:rPr>
        <w:t xml:space="preserve"> лесозаготовительной отрасли, негативным образом сказывается </w:t>
      </w:r>
      <w:r w:rsidR="00C577B0" w:rsidRPr="00A04F5B">
        <w:rPr>
          <w:sz w:val="26"/>
          <w:szCs w:val="26"/>
        </w:rPr>
        <w:t xml:space="preserve">и </w:t>
      </w:r>
      <w:r w:rsidR="004B5FAF" w:rsidRPr="00A04F5B">
        <w:rPr>
          <w:sz w:val="26"/>
          <w:szCs w:val="26"/>
        </w:rPr>
        <w:t xml:space="preserve">на экономике всего региона. </w:t>
      </w:r>
      <w:r w:rsidR="00C577B0" w:rsidRPr="00A04F5B">
        <w:rPr>
          <w:sz w:val="26"/>
          <w:szCs w:val="26"/>
        </w:rPr>
        <w:t>Таким образом, сег</w:t>
      </w:r>
      <w:r w:rsidR="00C577B0" w:rsidRPr="00A04F5B">
        <w:rPr>
          <w:sz w:val="26"/>
          <w:szCs w:val="26"/>
        </w:rPr>
        <w:t>о</w:t>
      </w:r>
      <w:r w:rsidR="00C577B0" w:rsidRPr="00A04F5B">
        <w:rPr>
          <w:sz w:val="26"/>
          <w:szCs w:val="26"/>
        </w:rPr>
        <w:t>дня наличие в Пермском крае богатого лесного ресурса абсолютно не является дол</w:t>
      </w:r>
      <w:r w:rsidR="00C577B0" w:rsidRPr="00A04F5B">
        <w:rPr>
          <w:sz w:val="26"/>
          <w:szCs w:val="26"/>
        </w:rPr>
        <w:t>ж</w:t>
      </w:r>
      <w:r w:rsidR="00C577B0" w:rsidRPr="00A04F5B">
        <w:rPr>
          <w:sz w:val="26"/>
          <w:szCs w:val="26"/>
        </w:rPr>
        <w:t xml:space="preserve">ным стратегическим преимуществом в виду низкого </w:t>
      </w:r>
      <w:proofErr w:type="gramStart"/>
      <w:r w:rsidR="00C577B0" w:rsidRPr="00A04F5B">
        <w:rPr>
          <w:sz w:val="26"/>
          <w:szCs w:val="26"/>
        </w:rPr>
        <w:t>уровня развития предприятий лесозаготовительной промышленности края</w:t>
      </w:r>
      <w:proofErr w:type="gramEnd"/>
      <w:r w:rsidR="00C577B0" w:rsidRPr="00A04F5B">
        <w:rPr>
          <w:sz w:val="26"/>
          <w:szCs w:val="26"/>
        </w:rPr>
        <w:t xml:space="preserve"> и неэффективного использования ими богатейшего лесосырьевого потенциала Пермского края.</w:t>
      </w:r>
      <w:r w:rsidR="0014449F" w:rsidRPr="00A04F5B">
        <w:rPr>
          <w:sz w:val="26"/>
          <w:szCs w:val="26"/>
        </w:rPr>
        <w:t xml:space="preserve"> </w:t>
      </w:r>
    </w:p>
    <w:p w:rsidR="003C733D" w:rsidRPr="00A04F5B" w:rsidRDefault="003C733D" w:rsidP="00DD64EF">
      <w:pPr>
        <w:ind w:firstLine="709"/>
        <w:jc w:val="both"/>
        <w:rPr>
          <w:sz w:val="20"/>
          <w:szCs w:val="20"/>
        </w:rPr>
      </w:pPr>
    </w:p>
    <w:p w:rsidR="00EF75E3" w:rsidRPr="00A04F5B" w:rsidRDefault="00980667" w:rsidP="00DD64EF">
      <w:pPr>
        <w:pStyle w:val="4"/>
        <w:numPr>
          <w:ilvl w:val="0"/>
          <w:numId w:val="25"/>
        </w:numPr>
        <w:tabs>
          <w:tab w:val="left" w:pos="426"/>
        </w:tabs>
        <w:spacing w:before="0" w:after="0"/>
        <w:ind w:left="0" w:firstLine="0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Выявлен</w:t>
      </w:r>
      <w:r w:rsidR="00EF75E3" w:rsidRPr="00A04F5B">
        <w:rPr>
          <w:rFonts w:eastAsia="Calibri"/>
          <w:sz w:val="26"/>
          <w:szCs w:val="26"/>
        </w:rPr>
        <w:t xml:space="preserve"> позитивный потенциал </w:t>
      </w:r>
      <w:r w:rsidR="00EF75E3" w:rsidRPr="00A04F5B">
        <w:rPr>
          <w:sz w:val="26"/>
          <w:szCs w:val="26"/>
        </w:rPr>
        <w:t xml:space="preserve">стратегического </w:t>
      </w:r>
      <w:r w:rsidR="00EF75E3" w:rsidRPr="00A04F5B">
        <w:rPr>
          <w:rFonts w:eastAsia="Calibri"/>
          <w:sz w:val="26"/>
          <w:szCs w:val="26"/>
        </w:rPr>
        <w:t xml:space="preserve">развития </w:t>
      </w:r>
      <w:r w:rsidR="00EF75E3" w:rsidRPr="00A04F5B">
        <w:rPr>
          <w:sz w:val="26"/>
          <w:szCs w:val="26"/>
        </w:rPr>
        <w:t>лесозаготов</w:t>
      </w:r>
      <w:r w:rsidR="00EF75E3" w:rsidRPr="00A04F5B">
        <w:rPr>
          <w:sz w:val="26"/>
          <w:szCs w:val="26"/>
        </w:rPr>
        <w:t>и</w:t>
      </w:r>
      <w:r w:rsidR="00EF75E3" w:rsidRPr="00A04F5B">
        <w:rPr>
          <w:sz w:val="26"/>
          <w:szCs w:val="26"/>
        </w:rPr>
        <w:t xml:space="preserve">тельных </w:t>
      </w:r>
      <w:r w:rsidR="00EF75E3" w:rsidRPr="00A04F5B">
        <w:rPr>
          <w:rFonts w:eastAsia="Calibri"/>
          <w:sz w:val="26"/>
          <w:szCs w:val="26"/>
        </w:rPr>
        <w:t xml:space="preserve">предприятий, выступающий как инструментарий решения проблем, препятствующих </w:t>
      </w:r>
      <w:r w:rsidR="00EF75E3" w:rsidRPr="00A04F5B">
        <w:rPr>
          <w:sz w:val="26"/>
          <w:szCs w:val="26"/>
        </w:rPr>
        <w:t>повышению конкурентоспособности</w:t>
      </w:r>
      <w:r w:rsidR="00EF75E3" w:rsidRPr="00A04F5B">
        <w:rPr>
          <w:rFonts w:eastAsia="Calibri"/>
          <w:sz w:val="26"/>
          <w:szCs w:val="26"/>
        </w:rPr>
        <w:t xml:space="preserve"> лесопромышленного комплекса.</w:t>
      </w:r>
    </w:p>
    <w:p w:rsidR="004F7F41" w:rsidRPr="00A04F5B" w:rsidRDefault="004F7F41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Современное состояние лесн</w:t>
      </w:r>
      <w:r w:rsidR="00FB1AC0" w:rsidRPr="00A04F5B">
        <w:rPr>
          <w:sz w:val="26"/>
          <w:szCs w:val="26"/>
        </w:rPr>
        <w:t>ого фонда</w:t>
      </w:r>
      <w:r w:rsidRPr="00A04F5B">
        <w:rPr>
          <w:sz w:val="26"/>
          <w:szCs w:val="26"/>
        </w:rPr>
        <w:t xml:space="preserve"> Пермского края свидетельствует о </w:t>
      </w:r>
      <w:r w:rsidR="00FB1AC0" w:rsidRPr="00A04F5B">
        <w:rPr>
          <w:sz w:val="26"/>
          <w:szCs w:val="26"/>
        </w:rPr>
        <w:t>с</w:t>
      </w:r>
      <w:r w:rsidR="00FB1AC0" w:rsidRPr="00A04F5B">
        <w:rPr>
          <w:sz w:val="26"/>
          <w:szCs w:val="26"/>
        </w:rPr>
        <w:t>у</w:t>
      </w:r>
      <w:r w:rsidR="00FB1AC0" w:rsidRPr="00A04F5B">
        <w:rPr>
          <w:sz w:val="26"/>
          <w:szCs w:val="26"/>
        </w:rPr>
        <w:t>ществовании</w:t>
      </w:r>
      <w:r w:rsidRPr="00A04F5B">
        <w:rPr>
          <w:sz w:val="26"/>
          <w:szCs w:val="26"/>
        </w:rPr>
        <w:t xml:space="preserve"> значительного </w:t>
      </w:r>
      <w:r w:rsidR="00FB1AC0" w:rsidRPr="00A04F5B">
        <w:rPr>
          <w:sz w:val="26"/>
          <w:szCs w:val="26"/>
        </w:rPr>
        <w:t xml:space="preserve">ресурсного </w:t>
      </w:r>
      <w:r w:rsidRPr="00A04F5B">
        <w:rPr>
          <w:sz w:val="26"/>
          <w:szCs w:val="26"/>
        </w:rPr>
        <w:t>потенциала</w:t>
      </w:r>
      <w:r w:rsidR="00FB1AC0" w:rsidRPr="00A04F5B">
        <w:rPr>
          <w:sz w:val="26"/>
          <w:szCs w:val="26"/>
        </w:rPr>
        <w:t xml:space="preserve"> для развития ЛПК и, в первую очередь, лесозаготовительной отрасли </w:t>
      </w:r>
      <w:r w:rsidRPr="00A04F5B">
        <w:rPr>
          <w:sz w:val="26"/>
          <w:szCs w:val="26"/>
        </w:rPr>
        <w:t>(табл</w:t>
      </w:r>
      <w:r w:rsidR="003C733D" w:rsidRPr="00A04F5B">
        <w:rPr>
          <w:sz w:val="26"/>
          <w:szCs w:val="26"/>
        </w:rPr>
        <w:t xml:space="preserve">ица </w:t>
      </w:r>
      <w:r w:rsidR="00980667" w:rsidRPr="00A04F5B">
        <w:rPr>
          <w:sz w:val="26"/>
          <w:szCs w:val="26"/>
        </w:rPr>
        <w:t>5</w:t>
      </w:r>
      <w:r w:rsidRPr="00A04F5B">
        <w:rPr>
          <w:sz w:val="26"/>
          <w:szCs w:val="26"/>
        </w:rPr>
        <w:t>)</w:t>
      </w:r>
      <w:r w:rsidR="00FB1AC0" w:rsidRPr="00A04F5B">
        <w:rPr>
          <w:sz w:val="26"/>
          <w:szCs w:val="26"/>
        </w:rPr>
        <w:t>.</w:t>
      </w:r>
      <w:r w:rsidRPr="00A04F5B">
        <w:rPr>
          <w:sz w:val="26"/>
          <w:szCs w:val="26"/>
        </w:rPr>
        <w:t xml:space="preserve"> </w:t>
      </w:r>
    </w:p>
    <w:p w:rsidR="00096A41" w:rsidRDefault="00096A41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Правильное и рациональное использование имеющихся в Пермском крае ле</w:t>
      </w:r>
      <w:r w:rsidRPr="00A04F5B">
        <w:rPr>
          <w:sz w:val="26"/>
          <w:szCs w:val="26"/>
        </w:rPr>
        <w:t>с</w:t>
      </w:r>
      <w:r w:rsidRPr="00A04F5B">
        <w:rPr>
          <w:sz w:val="26"/>
          <w:szCs w:val="26"/>
        </w:rPr>
        <w:t>ных ресурсов может обеспечить лесозаготовительным предприятиям мощное конк</w:t>
      </w:r>
      <w:r w:rsidRPr="00A04F5B">
        <w:rPr>
          <w:sz w:val="26"/>
          <w:szCs w:val="26"/>
        </w:rPr>
        <w:t>у</w:t>
      </w:r>
      <w:r w:rsidRPr="00A04F5B">
        <w:rPr>
          <w:sz w:val="26"/>
          <w:szCs w:val="26"/>
        </w:rPr>
        <w:t xml:space="preserve">рентное преимущество и вывести лесозаготовительную промышленность и ЛПК края </w:t>
      </w:r>
      <w:r w:rsidRPr="00A04F5B">
        <w:rPr>
          <w:sz w:val="26"/>
          <w:szCs w:val="26"/>
        </w:rPr>
        <w:lastRenderedPageBreak/>
        <w:t>на совершенно иной уровень развития, при условии эффективной лесной политики краевых властей.</w:t>
      </w:r>
    </w:p>
    <w:p w:rsidR="00DD64EF" w:rsidRPr="00DD64EF" w:rsidRDefault="00DD64EF" w:rsidP="00DD64EF">
      <w:pPr>
        <w:ind w:firstLine="709"/>
        <w:jc w:val="both"/>
        <w:rPr>
          <w:sz w:val="20"/>
          <w:szCs w:val="20"/>
        </w:rPr>
      </w:pPr>
    </w:p>
    <w:p w:rsidR="00124513" w:rsidRPr="00A04F5B" w:rsidRDefault="005F36D3" w:rsidP="00DD64EF">
      <w:pPr>
        <w:rPr>
          <w:sz w:val="26"/>
          <w:szCs w:val="26"/>
        </w:rPr>
      </w:pPr>
      <w:r w:rsidRPr="00A04F5B">
        <w:rPr>
          <w:sz w:val="26"/>
          <w:szCs w:val="26"/>
        </w:rPr>
        <w:t xml:space="preserve">Таблица </w:t>
      </w:r>
      <w:r w:rsidR="00980667" w:rsidRPr="00A04F5B">
        <w:rPr>
          <w:sz w:val="26"/>
          <w:szCs w:val="26"/>
        </w:rPr>
        <w:t>5</w:t>
      </w:r>
      <w:r w:rsidRPr="00A04F5B">
        <w:rPr>
          <w:sz w:val="26"/>
          <w:szCs w:val="26"/>
        </w:rPr>
        <w:t xml:space="preserve"> – </w:t>
      </w:r>
      <w:r w:rsidR="00124513" w:rsidRPr="00A04F5B">
        <w:rPr>
          <w:sz w:val="26"/>
          <w:szCs w:val="26"/>
        </w:rPr>
        <w:t xml:space="preserve">Состояние лесных ресурсов </w:t>
      </w:r>
      <w:r w:rsidRPr="00A04F5B">
        <w:rPr>
          <w:sz w:val="26"/>
          <w:szCs w:val="26"/>
        </w:rPr>
        <w:t xml:space="preserve">на </w:t>
      </w:r>
      <w:r w:rsidR="00124513" w:rsidRPr="00A04F5B">
        <w:rPr>
          <w:sz w:val="26"/>
          <w:szCs w:val="26"/>
        </w:rPr>
        <w:t>01.01.20</w:t>
      </w:r>
      <w:r w:rsidRPr="00A04F5B">
        <w:rPr>
          <w:sz w:val="26"/>
          <w:szCs w:val="26"/>
        </w:rPr>
        <w:t>11 года</w:t>
      </w:r>
    </w:p>
    <w:p w:rsidR="003C733D" w:rsidRPr="00A04F5B" w:rsidRDefault="003C733D" w:rsidP="00DD64EF">
      <w:pPr>
        <w:rPr>
          <w:sz w:val="16"/>
          <w:szCs w:val="16"/>
        </w:rPr>
      </w:pPr>
    </w:p>
    <w:tbl>
      <w:tblPr>
        <w:tblStyle w:val="a9"/>
        <w:tblW w:w="9577" w:type="dxa"/>
        <w:tblInd w:w="108" w:type="dxa"/>
        <w:tblLook w:val="04A0" w:firstRow="1" w:lastRow="0" w:firstColumn="1" w:lastColumn="0" w:noHBand="0" w:noVBand="1"/>
      </w:tblPr>
      <w:tblGrid>
        <w:gridCol w:w="2693"/>
        <w:gridCol w:w="1843"/>
        <w:gridCol w:w="1986"/>
        <w:gridCol w:w="1458"/>
        <w:gridCol w:w="1597"/>
      </w:tblGrid>
      <w:tr w:rsidR="00124513" w:rsidRPr="00C435A3" w:rsidTr="005F36D3">
        <w:trPr>
          <w:trHeight w:val="144"/>
        </w:trPr>
        <w:tc>
          <w:tcPr>
            <w:tcW w:w="1406" w:type="pct"/>
            <w:vMerge w:val="restart"/>
            <w:vAlign w:val="center"/>
            <w:hideMark/>
          </w:tcPr>
          <w:p w:rsidR="00124513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Территория</w:t>
            </w:r>
          </w:p>
        </w:tc>
        <w:tc>
          <w:tcPr>
            <w:tcW w:w="1999" w:type="pct"/>
            <w:gridSpan w:val="2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Площадь земель лесного фонда и з</w:t>
            </w:r>
            <w:r w:rsidRPr="00DD64EF">
              <w:rPr>
                <w:sz w:val="22"/>
                <w:szCs w:val="22"/>
              </w:rPr>
              <w:t>е</w:t>
            </w:r>
            <w:r w:rsidRPr="00DD64EF">
              <w:rPr>
                <w:sz w:val="22"/>
                <w:szCs w:val="22"/>
              </w:rPr>
              <w:t>мель иных категорий, на которых расположены леса, тыс. га</w:t>
            </w:r>
          </w:p>
        </w:tc>
        <w:tc>
          <w:tcPr>
            <w:tcW w:w="761" w:type="pct"/>
            <w:vMerge w:val="restar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Лесистость территорий, %</w:t>
            </w:r>
          </w:p>
        </w:tc>
        <w:tc>
          <w:tcPr>
            <w:tcW w:w="834" w:type="pct"/>
            <w:vMerge w:val="restar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Общий </w:t>
            </w:r>
          </w:p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запас </w:t>
            </w:r>
          </w:p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древесины, млн.</w:t>
            </w:r>
            <w:r w:rsidR="002D35E2" w:rsidRPr="00DD64EF">
              <w:rPr>
                <w:sz w:val="22"/>
                <w:szCs w:val="22"/>
              </w:rPr>
              <w:t xml:space="preserve"> м</w:t>
            </w:r>
            <w:r w:rsidR="002D35E2" w:rsidRPr="00DD64E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24513" w:rsidRPr="00C435A3" w:rsidTr="005F36D3">
        <w:trPr>
          <w:trHeight w:val="144"/>
        </w:trPr>
        <w:tc>
          <w:tcPr>
            <w:tcW w:w="1406" w:type="pct"/>
            <w:vMerge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  <w:hideMark/>
          </w:tcPr>
          <w:p w:rsidR="00124513" w:rsidRPr="00DD64EF" w:rsidRDefault="005F36D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В</w:t>
            </w:r>
            <w:r w:rsidR="00124513" w:rsidRPr="00DD64EF">
              <w:rPr>
                <w:sz w:val="22"/>
                <w:szCs w:val="22"/>
              </w:rPr>
              <w:t>сего</w:t>
            </w:r>
          </w:p>
        </w:tc>
        <w:tc>
          <w:tcPr>
            <w:tcW w:w="1037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proofErr w:type="gramStart"/>
            <w:r w:rsidRPr="00DD64EF">
              <w:rPr>
                <w:sz w:val="22"/>
                <w:szCs w:val="22"/>
              </w:rPr>
              <w:t>покрытая</w:t>
            </w:r>
            <w:proofErr w:type="gramEnd"/>
            <w:r w:rsidRPr="00DD64EF">
              <w:rPr>
                <w:sz w:val="22"/>
                <w:szCs w:val="22"/>
              </w:rPr>
              <w:t> лесом</w:t>
            </w:r>
          </w:p>
        </w:tc>
        <w:tc>
          <w:tcPr>
            <w:tcW w:w="761" w:type="pct"/>
            <w:vMerge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</w:p>
        </w:tc>
      </w:tr>
      <w:tr w:rsidR="00124513" w:rsidRPr="00C435A3" w:rsidTr="005F36D3">
        <w:trPr>
          <w:trHeight w:val="291"/>
        </w:trPr>
        <w:tc>
          <w:tcPr>
            <w:tcW w:w="1406" w:type="pct"/>
            <w:vAlign w:val="center"/>
            <w:hideMark/>
          </w:tcPr>
          <w:p w:rsidR="00124513" w:rsidRPr="00DD64EF" w:rsidRDefault="00124513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Российская </w:t>
            </w:r>
            <w:r w:rsidR="005F36D3" w:rsidRPr="00DD64EF">
              <w:rPr>
                <w:sz w:val="22"/>
                <w:szCs w:val="22"/>
              </w:rPr>
              <w:t xml:space="preserve"> </w:t>
            </w:r>
            <w:r w:rsidRPr="00DD64EF">
              <w:rPr>
                <w:sz w:val="22"/>
                <w:szCs w:val="22"/>
              </w:rPr>
              <w:t>Федерация</w:t>
            </w:r>
          </w:p>
        </w:tc>
        <w:tc>
          <w:tcPr>
            <w:tcW w:w="962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1181937</w:t>
            </w:r>
          </w:p>
        </w:tc>
        <w:tc>
          <w:tcPr>
            <w:tcW w:w="1037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796225</w:t>
            </w:r>
          </w:p>
        </w:tc>
        <w:tc>
          <w:tcPr>
            <w:tcW w:w="761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46,6</w:t>
            </w:r>
          </w:p>
        </w:tc>
        <w:tc>
          <w:tcPr>
            <w:tcW w:w="834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83298</w:t>
            </w:r>
          </w:p>
        </w:tc>
      </w:tr>
      <w:tr w:rsidR="00124513" w:rsidRPr="00C435A3" w:rsidTr="005F36D3">
        <w:trPr>
          <w:trHeight w:val="300"/>
        </w:trPr>
        <w:tc>
          <w:tcPr>
            <w:tcW w:w="1406" w:type="pct"/>
            <w:vAlign w:val="center"/>
            <w:hideMark/>
          </w:tcPr>
          <w:p w:rsidR="00124513" w:rsidRPr="00DD64EF" w:rsidRDefault="00124513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Приволжский</w:t>
            </w:r>
            <w:r w:rsidRPr="00DD64EF">
              <w:rPr>
                <w:sz w:val="22"/>
                <w:szCs w:val="22"/>
              </w:rPr>
              <w:br/>
              <w:t>федеральный округ</w:t>
            </w:r>
          </w:p>
        </w:tc>
        <w:tc>
          <w:tcPr>
            <w:tcW w:w="962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41125</w:t>
            </w:r>
          </w:p>
        </w:tc>
        <w:tc>
          <w:tcPr>
            <w:tcW w:w="1037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37966</w:t>
            </w:r>
          </w:p>
        </w:tc>
        <w:tc>
          <w:tcPr>
            <w:tcW w:w="761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36,8</w:t>
            </w:r>
          </w:p>
        </w:tc>
        <w:tc>
          <w:tcPr>
            <w:tcW w:w="834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5786</w:t>
            </w:r>
          </w:p>
        </w:tc>
      </w:tr>
      <w:tr w:rsidR="00124513" w:rsidRPr="00C435A3" w:rsidTr="005F36D3">
        <w:trPr>
          <w:trHeight w:val="308"/>
        </w:trPr>
        <w:tc>
          <w:tcPr>
            <w:tcW w:w="1406" w:type="pct"/>
            <w:vAlign w:val="center"/>
            <w:hideMark/>
          </w:tcPr>
          <w:p w:rsidR="00124513" w:rsidRPr="00DD64EF" w:rsidRDefault="00124513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962" w:type="pct"/>
            <w:vAlign w:val="center"/>
            <w:hideMark/>
          </w:tcPr>
          <w:p w:rsidR="00124513" w:rsidRPr="00DD64EF" w:rsidRDefault="000F713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16200 </w:t>
            </w:r>
          </w:p>
        </w:tc>
        <w:tc>
          <w:tcPr>
            <w:tcW w:w="1037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</w:t>
            </w:r>
            <w:r w:rsidR="002D35E2" w:rsidRPr="00DD64EF">
              <w:rPr>
                <w:sz w:val="22"/>
                <w:szCs w:val="22"/>
              </w:rPr>
              <w:t>132</w:t>
            </w:r>
            <w:r w:rsidRPr="00DD64EF">
              <w:rPr>
                <w:sz w:val="22"/>
                <w:szCs w:val="22"/>
              </w:rPr>
              <w:t>3</w:t>
            </w:r>
          </w:p>
        </w:tc>
        <w:tc>
          <w:tcPr>
            <w:tcW w:w="761" w:type="pct"/>
            <w:vAlign w:val="center"/>
            <w:hideMark/>
          </w:tcPr>
          <w:p w:rsidR="00124513" w:rsidRPr="00DD64EF" w:rsidRDefault="001612BD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69</w:t>
            </w:r>
            <w:r w:rsidR="00124513" w:rsidRPr="00DD64EF">
              <w:rPr>
                <w:sz w:val="22"/>
                <w:szCs w:val="22"/>
              </w:rPr>
              <w:t>,</w:t>
            </w:r>
            <w:r w:rsidRPr="00DD64EF">
              <w:rPr>
                <w:sz w:val="22"/>
                <w:szCs w:val="22"/>
              </w:rPr>
              <w:t>0</w:t>
            </w:r>
            <w:r w:rsidR="000F7133" w:rsidRPr="00DD64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pct"/>
            <w:vAlign w:val="center"/>
            <w:hideMark/>
          </w:tcPr>
          <w:p w:rsidR="00124513" w:rsidRPr="00DD64EF" w:rsidRDefault="00124513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</w:t>
            </w:r>
            <w:r w:rsidR="002D35E2" w:rsidRPr="00DD64EF">
              <w:rPr>
                <w:sz w:val="22"/>
                <w:szCs w:val="22"/>
              </w:rPr>
              <w:t>640</w:t>
            </w:r>
          </w:p>
        </w:tc>
      </w:tr>
    </w:tbl>
    <w:p w:rsidR="004F7F41" w:rsidRPr="00A04F5B" w:rsidRDefault="004F7F41" w:rsidP="00DD64EF">
      <w:pPr>
        <w:ind w:firstLine="709"/>
        <w:jc w:val="both"/>
        <w:rPr>
          <w:sz w:val="20"/>
          <w:szCs w:val="20"/>
        </w:rPr>
      </w:pPr>
    </w:p>
    <w:p w:rsidR="006B2F0B" w:rsidRPr="00A04F5B" w:rsidRDefault="00FB1AC0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В настоящее время, п</w:t>
      </w:r>
      <w:r w:rsidR="00BA5F32" w:rsidRPr="00A04F5B">
        <w:rPr>
          <w:sz w:val="26"/>
          <w:szCs w:val="26"/>
        </w:rPr>
        <w:t>оказатели использования лесосырьевых ресурсов Пер</w:t>
      </w:r>
      <w:r w:rsidR="00BA5F32" w:rsidRPr="00A04F5B">
        <w:rPr>
          <w:sz w:val="26"/>
          <w:szCs w:val="26"/>
        </w:rPr>
        <w:t>м</w:t>
      </w:r>
      <w:r w:rsidR="00BA5F32" w:rsidRPr="00A04F5B">
        <w:rPr>
          <w:sz w:val="26"/>
          <w:szCs w:val="26"/>
        </w:rPr>
        <w:t>ского края</w:t>
      </w:r>
      <w:r w:rsidR="00171FC9" w:rsidRPr="00A04F5B">
        <w:rPr>
          <w:sz w:val="26"/>
          <w:szCs w:val="26"/>
        </w:rPr>
        <w:t xml:space="preserve"> </w:t>
      </w:r>
      <w:r w:rsidR="007A084B" w:rsidRPr="00A04F5B">
        <w:rPr>
          <w:sz w:val="26"/>
          <w:szCs w:val="26"/>
        </w:rPr>
        <w:t>(табл</w:t>
      </w:r>
      <w:r w:rsidR="003C733D" w:rsidRPr="00A04F5B">
        <w:rPr>
          <w:sz w:val="26"/>
          <w:szCs w:val="26"/>
        </w:rPr>
        <w:t xml:space="preserve">ица </w:t>
      </w:r>
      <w:r w:rsidR="00980667" w:rsidRPr="00A04F5B">
        <w:rPr>
          <w:sz w:val="26"/>
          <w:szCs w:val="26"/>
        </w:rPr>
        <w:t>6</w:t>
      </w:r>
      <w:r w:rsidR="00BA5F32" w:rsidRPr="00A04F5B">
        <w:rPr>
          <w:sz w:val="26"/>
          <w:szCs w:val="26"/>
        </w:rPr>
        <w:t>) свидетельствуют о</w:t>
      </w:r>
      <w:r w:rsidR="00302388" w:rsidRPr="00A04F5B">
        <w:rPr>
          <w:sz w:val="26"/>
          <w:szCs w:val="26"/>
        </w:rPr>
        <w:t xml:space="preserve"> крайне низкой эффективности лесопольз</w:t>
      </w:r>
      <w:r w:rsidR="00302388" w:rsidRPr="00A04F5B">
        <w:rPr>
          <w:sz w:val="26"/>
          <w:szCs w:val="26"/>
        </w:rPr>
        <w:t>о</w:t>
      </w:r>
      <w:r w:rsidR="00302388" w:rsidRPr="00A04F5B">
        <w:rPr>
          <w:sz w:val="26"/>
          <w:szCs w:val="26"/>
        </w:rPr>
        <w:t>вания.</w:t>
      </w:r>
      <w:r w:rsidR="006B2F0B" w:rsidRPr="00A04F5B">
        <w:rPr>
          <w:sz w:val="26"/>
          <w:szCs w:val="26"/>
        </w:rPr>
        <w:t xml:space="preserve"> Доля освоения расчетной лесосеки не превышает 27%. Договоры аренды в Пермском крае заключены более чем с 300 </w:t>
      </w:r>
      <w:proofErr w:type="spellStart"/>
      <w:r w:rsidR="006B2F0B" w:rsidRPr="00A04F5B">
        <w:rPr>
          <w:sz w:val="26"/>
          <w:szCs w:val="26"/>
        </w:rPr>
        <w:t>лесопользователями</w:t>
      </w:r>
      <w:proofErr w:type="spellEnd"/>
      <w:r w:rsidR="006B2F0B" w:rsidRPr="00A04F5B">
        <w:rPr>
          <w:sz w:val="26"/>
          <w:szCs w:val="26"/>
        </w:rPr>
        <w:t>, причем на долю 11 крупнейших из них приходится 44% всей расчетной лесосеки. При этом из доступных 21,8 млн</w:t>
      </w:r>
      <w:proofErr w:type="gramStart"/>
      <w:r w:rsidR="006B2F0B" w:rsidRPr="00A04F5B">
        <w:rPr>
          <w:sz w:val="26"/>
          <w:szCs w:val="26"/>
        </w:rPr>
        <w:t>.м</w:t>
      </w:r>
      <w:proofErr w:type="gramEnd"/>
      <w:r w:rsidR="006B2F0B" w:rsidRPr="00A04F5B">
        <w:rPr>
          <w:sz w:val="26"/>
          <w:szCs w:val="26"/>
          <w:vertAlign w:val="superscript"/>
        </w:rPr>
        <w:t>3</w:t>
      </w:r>
      <w:r w:rsidR="006B2F0B" w:rsidRPr="00A04F5B">
        <w:rPr>
          <w:sz w:val="26"/>
          <w:szCs w:val="26"/>
        </w:rPr>
        <w:t xml:space="preserve"> лесных ресурсов, в аренде находятся лишь 10,6 млн.м</w:t>
      </w:r>
      <w:r w:rsidR="006B2F0B" w:rsidRPr="00A04F5B">
        <w:rPr>
          <w:sz w:val="26"/>
          <w:szCs w:val="26"/>
          <w:vertAlign w:val="superscript"/>
        </w:rPr>
        <w:t>3</w:t>
      </w:r>
      <w:r w:rsidR="006B2F0B" w:rsidRPr="00A04F5B">
        <w:rPr>
          <w:sz w:val="26"/>
          <w:szCs w:val="26"/>
        </w:rPr>
        <w:t>, из которых более 7 млн. м</w:t>
      </w:r>
      <w:r w:rsidR="006B2F0B" w:rsidRPr="00A04F5B">
        <w:rPr>
          <w:sz w:val="26"/>
          <w:szCs w:val="26"/>
          <w:vertAlign w:val="superscript"/>
        </w:rPr>
        <w:t>3</w:t>
      </w:r>
      <w:r w:rsidR="006B2F0B" w:rsidRPr="00A04F5B">
        <w:rPr>
          <w:sz w:val="26"/>
          <w:szCs w:val="26"/>
        </w:rPr>
        <w:t>  - доля крупного бизнеса, и только около 3 млн.м</w:t>
      </w:r>
      <w:r w:rsidR="006B2F0B" w:rsidRPr="00A04F5B">
        <w:rPr>
          <w:sz w:val="26"/>
          <w:szCs w:val="26"/>
          <w:vertAlign w:val="superscript"/>
        </w:rPr>
        <w:t>3</w:t>
      </w:r>
      <w:r w:rsidR="006B2F0B" w:rsidRPr="00A04F5B">
        <w:rPr>
          <w:sz w:val="26"/>
          <w:szCs w:val="26"/>
        </w:rPr>
        <w:t xml:space="preserve"> приходится на долю м</w:t>
      </w:r>
      <w:r w:rsidR="006B2F0B" w:rsidRPr="00A04F5B">
        <w:rPr>
          <w:sz w:val="26"/>
          <w:szCs w:val="26"/>
        </w:rPr>
        <w:t>а</w:t>
      </w:r>
      <w:r w:rsidR="006B2F0B" w:rsidRPr="00A04F5B">
        <w:rPr>
          <w:sz w:val="26"/>
          <w:szCs w:val="26"/>
        </w:rPr>
        <w:t>лого и среднего бизнеса. В ЛПК Пермского края один из крайне низких уровней те</w:t>
      </w:r>
      <w:r w:rsidR="006B2F0B" w:rsidRPr="00A04F5B">
        <w:rPr>
          <w:sz w:val="26"/>
          <w:szCs w:val="26"/>
        </w:rPr>
        <w:t>х</w:t>
      </w:r>
      <w:r w:rsidR="006B2F0B" w:rsidRPr="00A04F5B">
        <w:rPr>
          <w:sz w:val="26"/>
          <w:szCs w:val="26"/>
        </w:rPr>
        <w:t>нологической переработки леса – 9,9%, в целом по стране он составляет – 15-20%.</w:t>
      </w:r>
    </w:p>
    <w:p w:rsidR="00B416BD" w:rsidRPr="00A04F5B" w:rsidRDefault="00302388" w:rsidP="00DD64EF">
      <w:pPr>
        <w:ind w:firstLine="709"/>
        <w:jc w:val="both"/>
        <w:rPr>
          <w:sz w:val="20"/>
          <w:szCs w:val="20"/>
        </w:rPr>
      </w:pPr>
      <w:r w:rsidRPr="00A04F5B">
        <w:rPr>
          <w:sz w:val="26"/>
          <w:szCs w:val="26"/>
        </w:rPr>
        <w:t xml:space="preserve"> </w:t>
      </w:r>
    </w:p>
    <w:p w:rsidR="00124513" w:rsidRPr="00A04F5B" w:rsidRDefault="007A084B" w:rsidP="00DD64EF">
      <w:pPr>
        <w:rPr>
          <w:sz w:val="26"/>
          <w:szCs w:val="26"/>
        </w:rPr>
      </w:pPr>
      <w:r w:rsidRPr="00A04F5B">
        <w:rPr>
          <w:sz w:val="26"/>
          <w:szCs w:val="26"/>
        </w:rPr>
        <w:t xml:space="preserve">Таблица </w:t>
      </w:r>
      <w:r w:rsidR="00980667" w:rsidRPr="00A04F5B">
        <w:rPr>
          <w:sz w:val="26"/>
          <w:szCs w:val="26"/>
        </w:rPr>
        <w:t>6</w:t>
      </w:r>
      <w:r w:rsidR="005F36D3" w:rsidRPr="00A04F5B">
        <w:rPr>
          <w:sz w:val="26"/>
          <w:szCs w:val="26"/>
        </w:rPr>
        <w:t xml:space="preserve"> – Краткая характеристика лесосырьевых ресурсов Пермского края и их и</w:t>
      </w:r>
      <w:r w:rsidR="005F36D3" w:rsidRPr="00A04F5B">
        <w:rPr>
          <w:sz w:val="26"/>
          <w:szCs w:val="26"/>
        </w:rPr>
        <w:t>с</w:t>
      </w:r>
      <w:r w:rsidR="005F36D3" w:rsidRPr="00A04F5B">
        <w:rPr>
          <w:sz w:val="26"/>
          <w:szCs w:val="26"/>
        </w:rPr>
        <w:t>пользования по состоянию на 01.01.2011</w:t>
      </w:r>
    </w:p>
    <w:p w:rsidR="003C733D" w:rsidRPr="00A04F5B" w:rsidRDefault="003C733D" w:rsidP="00DD64EF">
      <w:pPr>
        <w:rPr>
          <w:sz w:val="16"/>
          <w:szCs w:val="16"/>
        </w:rPr>
      </w:pPr>
    </w:p>
    <w:tbl>
      <w:tblPr>
        <w:tblStyle w:val="a9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803"/>
        <w:gridCol w:w="2836"/>
      </w:tblGrid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Показатели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Пермский край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Общая площадь, млн. га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16,2</w:t>
            </w:r>
          </w:p>
        </w:tc>
      </w:tr>
      <w:tr w:rsidR="00980667" w:rsidRPr="00124513" w:rsidTr="00980667">
        <w:trPr>
          <w:trHeight w:val="150"/>
        </w:trPr>
        <w:tc>
          <w:tcPr>
            <w:tcW w:w="3529" w:type="pct"/>
            <w:hideMark/>
          </w:tcPr>
          <w:p w:rsidR="00980667" w:rsidRPr="00DD64EF" w:rsidRDefault="00980667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Покрытая лесом площадь, млн. га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11,3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Общий запас древесины, млрд. 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1,64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Эксплуатационный запас спелых и перестойных лесов, всего, млн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 xml:space="preserve">3 </w:t>
            </w:r>
            <w:r w:rsidRPr="00DD64EF">
              <w:rPr>
                <w:sz w:val="22"/>
                <w:szCs w:val="22"/>
              </w:rPr>
              <w:t>из них:</w:t>
            </w:r>
          </w:p>
          <w:p w:rsidR="00980667" w:rsidRPr="00DD64EF" w:rsidRDefault="00980667" w:rsidP="00DD64EF">
            <w:pPr>
              <w:pStyle w:val="aff0"/>
              <w:numPr>
                <w:ilvl w:val="0"/>
                <w:numId w:val="26"/>
              </w:numPr>
              <w:rPr>
                <w:sz w:val="22"/>
                <w:szCs w:val="22"/>
                <w:vertAlign w:val="superscript"/>
              </w:rPr>
            </w:pPr>
            <w:r w:rsidRPr="00DD64EF">
              <w:rPr>
                <w:sz w:val="22"/>
                <w:szCs w:val="22"/>
              </w:rPr>
              <w:t>хвойных пород, млн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  <w:p w:rsidR="00980667" w:rsidRPr="00DD64EF" w:rsidRDefault="00980667" w:rsidP="00DD64EF">
            <w:pPr>
              <w:pStyle w:val="aff0"/>
              <w:numPr>
                <w:ilvl w:val="0"/>
                <w:numId w:val="26"/>
              </w:numPr>
              <w:rPr>
                <w:sz w:val="22"/>
                <w:szCs w:val="22"/>
                <w:vertAlign w:val="superscript"/>
              </w:rPr>
            </w:pPr>
            <w:r w:rsidRPr="00DD64EF">
              <w:rPr>
                <w:sz w:val="22"/>
                <w:szCs w:val="22"/>
              </w:rPr>
              <w:t>доля хвойных пород, %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</w:p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558,1</w:t>
            </w:r>
          </w:p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366,3</w:t>
            </w:r>
          </w:p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65,6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Расчётная лесосека, млн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23,6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Доступный лесной ресурс, млн. 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21,8 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Фактическая заготовка, млн. 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contextualSpacing/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6,3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Доля освоения расчетной лесосеки, %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contextualSpacing/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26,7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В аренде у предприятий лесопромышленного комплекса</w:t>
            </w:r>
            <w:proofErr w:type="gramStart"/>
            <w:r w:rsidRPr="00DD64EF">
              <w:rPr>
                <w:sz w:val="22"/>
                <w:szCs w:val="22"/>
              </w:rPr>
              <w:t>,м</w:t>
            </w:r>
            <w:proofErr w:type="gramEnd"/>
            <w:r w:rsidRPr="00DD64EF">
              <w:rPr>
                <w:sz w:val="22"/>
                <w:szCs w:val="22"/>
              </w:rPr>
              <w:t>лн.м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contextualSpacing/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9,1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Свободный лесосырьевой потенциал, млн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contextualSpacing/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14,5</w:t>
            </w:r>
          </w:p>
        </w:tc>
      </w:tr>
      <w:tr w:rsidR="00980667" w:rsidRPr="00124513" w:rsidTr="00980667">
        <w:tc>
          <w:tcPr>
            <w:tcW w:w="3529" w:type="pct"/>
            <w:hideMark/>
          </w:tcPr>
          <w:p w:rsidR="00980667" w:rsidRPr="00DD64EF" w:rsidRDefault="00980667" w:rsidP="00DD64EF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Дополнительный лесосырьевой потенциал от рубок промежуточного пользования, млн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71" w:type="pct"/>
          </w:tcPr>
          <w:p w:rsidR="00980667" w:rsidRPr="00DD64EF" w:rsidRDefault="00980667" w:rsidP="00DD64EF">
            <w:pPr>
              <w:contextualSpacing/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1,6-1,8</w:t>
            </w:r>
          </w:p>
        </w:tc>
      </w:tr>
    </w:tbl>
    <w:p w:rsidR="00D2457C" w:rsidRPr="00871314" w:rsidRDefault="00D2457C" w:rsidP="00DD64EF">
      <w:pPr>
        <w:ind w:firstLine="709"/>
        <w:jc w:val="both"/>
        <w:rPr>
          <w:sz w:val="20"/>
          <w:szCs w:val="20"/>
        </w:rPr>
      </w:pPr>
    </w:p>
    <w:p w:rsidR="00B416BD" w:rsidRPr="00A04F5B" w:rsidRDefault="00B416BD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Таким образом, лесопромышленный комплекс Пермского края не занимает должного места в общей структуре промышленного производства – на него прих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дится от 8 до 8,5% общего объема товарной продукции. Отсюда, очевидно, что нал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чие леса как такого, на сегодняшний день, не является конкурентным преимуществом Пермского края.</w:t>
      </w:r>
    </w:p>
    <w:p w:rsidR="00B416BD" w:rsidRPr="00A04F5B" w:rsidRDefault="00B416BD" w:rsidP="00DD64EF">
      <w:pPr>
        <w:ind w:firstLine="709"/>
        <w:jc w:val="both"/>
        <w:rPr>
          <w:rFonts w:eastAsia="Calibri"/>
          <w:sz w:val="26"/>
          <w:szCs w:val="26"/>
        </w:rPr>
      </w:pPr>
      <w:r w:rsidRPr="00A04F5B">
        <w:rPr>
          <w:sz w:val="26"/>
          <w:szCs w:val="26"/>
        </w:rPr>
        <w:t xml:space="preserve">Для преобразования имеющихся лесных ресурсов </w:t>
      </w:r>
      <w:proofErr w:type="spellStart"/>
      <w:r w:rsidRPr="00A04F5B">
        <w:rPr>
          <w:sz w:val="26"/>
          <w:szCs w:val="26"/>
        </w:rPr>
        <w:t>Прикамья</w:t>
      </w:r>
      <w:proofErr w:type="spellEnd"/>
      <w:r w:rsidRPr="00A04F5B">
        <w:rPr>
          <w:sz w:val="26"/>
          <w:szCs w:val="26"/>
        </w:rPr>
        <w:t xml:space="preserve"> в конкурентное преимущество ЛПК, возникающее в результате эффективного и рационального их использования, необходимо выявить позитивный потенциал развития предприятий лесозаготовительной промышленности. В связи с чем, автором </w:t>
      </w:r>
      <w:proofErr w:type="gramStart"/>
      <w:r w:rsidRPr="00A04F5B">
        <w:rPr>
          <w:sz w:val="26"/>
          <w:szCs w:val="26"/>
        </w:rPr>
        <w:t>проведен</w:t>
      </w:r>
      <w:proofErr w:type="gramEnd"/>
      <w:r w:rsidRPr="00A04F5B">
        <w:rPr>
          <w:sz w:val="26"/>
          <w:szCs w:val="26"/>
        </w:rPr>
        <w:t xml:space="preserve"> SWOT–</w:t>
      </w:r>
      <w:r w:rsidRPr="00A04F5B">
        <w:rPr>
          <w:sz w:val="26"/>
          <w:szCs w:val="26"/>
        </w:rPr>
        <w:lastRenderedPageBreak/>
        <w:t>анализ лесозаготовительной отрасли Пермского края (таблица 7), в ходе которого б</w:t>
      </w:r>
      <w:r w:rsidRPr="00A04F5B">
        <w:rPr>
          <w:sz w:val="26"/>
          <w:szCs w:val="26"/>
        </w:rPr>
        <w:t>ы</w:t>
      </w:r>
      <w:r w:rsidRPr="00A04F5B">
        <w:rPr>
          <w:sz w:val="26"/>
          <w:szCs w:val="26"/>
        </w:rPr>
        <w:t>ли выявлены сильные и слабые стороны лесозаготовительной промышленности края, существующие угрозы и перспективные возможности развития, в целях о</w:t>
      </w:r>
      <w:r w:rsidRPr="00A04F5B">
        <w:rPr>
          <w:rFonts w:eastAsia="Calibri"/>
          <w:sz w:val="26"/>
          <w:szCs w:val="26"/>
        </w:rPr>
        <w:t xml:space="preserve">пределения позитивного потенциала </w:t>
      </w:r>
      <w:r w:rsidRPr="00A04F5B">
        <w:rPr>
          <w:sz w:val="26"/>
          <w:szCs w:val="26"/>
        </w:rPr>
        <w:t xml:space="preserve">стратегического </w:t>
      </w:r>
      <w:r w:rsidRPr="00A04F5B">
        <w:rPr>
          <w:rFonts w:eastAsia="Calibri"/>
          <w:sz w:val="26"/>
          <w:szCs w:val="26"/>
        </w:rPr>
        <w:t xml:space="preserve">развития </w:t>
      </w:r>
      <w:r w:rsidRPr="00A04F5B">
        <w:rPr>
          <w:sz w:val="26"/>
          <w:szCs w:val="26"/>
        </w:rPr>
        <w:t xml:space="preserve">лесозаготовительных </w:t>
      </w:r>
      <w:r w:rsidRPr="00A04F5B">
        <w:rPr>
          <w:rFonts w:eastAsia="Calibri"/>
          <w:sz w:val="26"/>
          <w:szCs w:val="26"/>
        </w:rPr>
        <w:t>предпри</w:t>
      </w:r>
      <w:r w:rsidRPr="00A04F5B">
        <w:rPr>
          <w:rFonts w:eastAsia="Calibri"/>
          <w:sz w:val="26"/>
          <w:szCs w:val="26"/>
        </w:rPr>
        <w:t>я</w:t>
      </w:r>
      <w:r w:rsidRPr="00A04F5B">
        <w:rPr>
          <w:rFonts w:eastAsia="Calibri"/>
          <w:sz w:val="26"/>
          <w:szCs w:val="26"/>
        </w:rPr>
        <w:t>тий.</w:t>
      </w:r>
    </w:p>
    <w:p w:rsidR="00A04F5B" w:rsidRPr="00DD64EF" w:rsidRDefault="00A04F5B" w:rsidP="00DD64EF">
      <w:pPr>
        <w:tabs>
          <w:tab w:val="left" w:pos="1134"/>
        </w:tabs>
        <w:ind w:firstLine="709"/>
        <w:jc w:val="both"/>
        <w:rPr>
          <w:rFonts w:eastAsia="Calibri"/>
          <w:sz w:val="20"/>
          <w:szCs w:val="20"/>
        </w:rPr>
      </w:pPr>
    </w:p>
    <w:p w:rsidR="004612CC" w:rsidRPr="00A04F5B" w:rsidRDefault="004612CC" w:rsidP="00DD64EF">
      <w:pPr>
        <w:rPr>
          <w:sz w:val="26"/>
          <w:szCs w:val="26"/>
        </w:rPr>
      </w:pPr>
      <w:r w:rsidRPr="00A04F5B">
        <w:rPr>
          <w:sz w:val="26"/>
          <w:szCs w:val="26"/>
        </w:rPr>
        <w:t xml:space="preserve">Таблица </w:t>
      </w:r>
      <w:r w:rsidR="00980667" w:rsidRPr="00A04F5B">
        <w:rPr>
          <w:sz w:val="26"/>
          <w:szCs w:val="26"/>
        </w:rPr>
        <w:t>7</w:t>
      </w:r>
      <w:r w:rsidRPr="00A04F5B">
        <w:rPr>
          <w:sz w:val="26"/>
          <w:szCs w:val="26"/>
        </w:rPr>
        <w:t xml:space="preserve"> – Ключевые факторы матрицы  </w:t>
      </w:r>
      <w:r w:rsidRPr="00A04F5B">
        <w:rPr>
          <w:sz w:val="26"/>
          <w:szCs w:val="26"/>
          <w:lang w:val="en-US"/>
        </w:rPr>
        <w:t>SWOT</w:t>
      </w:r>
      <w:r w:rsidRPr="00A04F5B">
        <w:rPr>
          <w:sz w:val="26"/>
          <w:szCs w:val="26"/>
        </w:rPr>
        <w:t xml:space="preserve"> </w:t>
      </w:r>
      <w:r w:rsidR="00C939F1" w:rsidRPr="00A04F5B">
        <w:rPr>
          <w:sz w:val="26"/>
          <w:szCs w:val="26"/>
        </w:rPr>
        <w:t>сильных и слабых сторон лесозаг</w:t>
      </w:r>
      <w:r w:rsidR="00C939F1" w:rsidRPr="00A04F5B">
        <w:rPr>
          <w:sz w:val="26"/>
          <w:szCs w:val="26"/>
        </w:rPr>
        <w:t>о</w:t>
      </w:r>
      <w:r w:rsidR="00C939F1" w:rsidRPr="00A04F5B">
        <w:rPr>
          <w:sz w:val="26"/>
          <w:szCs w:val="26"/>
        </w:rPr>
        <w:t>товительных предприятий Пермского края</w:t>
      </w:r>
    </w:p>
    <w:p w:rsidR="003C733D" w:rsidRPr="00A04F5B" w:rsidRDefault="003C733D" w:rsidP="00DD64EF">
      <w:pPr>
        <w:rPr>
          <w:noProof/>
          <w:sz w:val="16"/>
          <w:szCs w:val="16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521"/>
        <w:gridCol w:w="3261"/>
      </w:tblGrid>
      <w:tr w:rsidR="0045401A" w:rsidTr="004612CC">
        <w:trPr>
          <w:trHeight w:val="258"/>
        </w:trPr>
        <w:tc>
          <w:tcPr>
            <w:tcW w:w="3391" w:type="dxa"/>
          </w:tcPr>
          <w:p w:rsidR="008D78C7" w:rsidRPr="00DD64EF" w:rsidRDefault="008D78C7" w:rsidP="00DD64EF">
            <w:pPr>
              <w:rPr>
                <w:smallCaps/>
                <w:sz w:val="21"/>
                <w:szCs w:val="21"/>
              </w:rPr>
            </w:pPr>
          </w:p>
        </w:tc>
        <w:tc>
          <w:tcPr>
            <w:tcW w:w="3521" w:type="dxa"/>
          </w:tcPr>
          <w:p w:rsidR="008D78C7" w:rsidRPr="00DD64EF" w:rsidRDefault="008D78C7" w:rsidP="00DD64EF">
            <w:pPr>
              <w:jc w:val="center"/>
              <w:rPr>
                <w:smallCaps/>
                <w:sz w:val="21"/>
                <w:szCs w:val="21"/>
                <w:lang w:val="en-US"/>
              </w:rPr>
            </w:pPr>
            <w:r w:rsidRPr="00DD64EF">
              <w:rPr>
                <w:smallCaps/>
                <w:sz w:val="21"/>
                <w:szCs w:val="21"/>
              </w:rPr>
              <w:t>В</w:t>
            </w:r>
            <w:r w:rsidR="003A15BE" w:rsidRPr="00DD64EF">
              <w:rPr>
                <w:smallCaps/>
                <w:sz w:val="21"/>
                <w:szCs w:val="21"/>
              </w:rPr>
              <w:t>нешние благоприятные в</w:t>
            </w:r>
            <w:r w:rsidRPr="00DD64EF">
              <w:rPr>
                <w:smallCaps/>
                <w:sz w:val="21"/>
                <w:szCs w:val="21"/>
              </w:rPr>
              <w:t>озможности</w:t>
            </w:r>
            <w:r w:rsidR="00FD2C7E" w:rsidRPr="00DD64EF">
              <w:rPr>
                <w:smallCaps/>
                <w:sz w:val="21"/>
                <w:szCs w:val="21"/>
                <w:lang w:val="en-US"/>
              </w:rPr>
              <w:t xml:space="preserve"> (</w:t>
            </w:r>
            <w:r w:rsidR="00FD2C7E" w:rsidRPr="00DD64EF">
              <w:rPr>
                <w:smallCaps/>
                <w:sz w:val="21"/>
                <w:szCs w:val="21"/>
              </w:rPr>
              <w:t>О</w:t>
            </w:r>
            <w:r w:rsidR="00FD2C7E" w:rsidRPr="00DD64EF">
              <w:rPr>
                <w:smallCaps/>
                <w:sz w:val="21"/>
                <w:szCs w:val="21"/>
                <w:lang w:val="en-US"/>
              </w:rPr>
              <w:t>)</w:t>
            </w:r>
          </w:p>
        </w:tc>
        <w:tc>
          <w:tcPr>
            <w:tcW w:w="3261" w:type="dxa"/>
          </w:tcPr>
          <w:p w:rsidR="008D78C7" w:rsidRPr="00DD64EF" w:rsidRDefault="003A15BE" w:rsidP="00DD64EF">
            <w:pPr>
              <w:jc w:val="center"/>
              <w:rPr>
                <w:smallCaps/>
                <w:sz w:val="21"/>
                <w:szCs w:val="21"/>
              </w:rPr>
            </w:pPr>
            <w:r w:rsidRPr="00DD64EF">
              <w:rPr>
                <w:smallCaps/>
                <w:sz w:val="21"/>
                <w:szCs w:val="21"/>
              </w:rPr>
              <w:t>Потенциальные внешние у</w:t>
            </w:r>
            <w:r w:rsidR="008D78C7" w:rsidRPr="00DD64EF">
              <w:rPr>
                <w:smallCaps/>
                <w:sz w:val="21"/>
                <w:szCs w:val="21"/>
              </w:rPr>
              <w:t>грозы</w:t>
            </w:r>
            <w:r w:rsidR="00FD2C7E" w:rsidRPr="00DD64EF">
              <w:rPr>
                <w:smallCaps/>
                <w:sz w:val="21"/>
                <w:szCs w:val="21"/>
              </w:rPr>
              <w:t xml:space="preserve"> (Т)</w:t>
            </w:r>
          </w:p>
        </w:tc>
      </w:tr>
      <w:tr w:rsidR="0045401A" w:rsidTr="004612CC">
        <w:trPr>
          <w:trHeight w:val="276"/>
        </w:trPr>
        <w:tc>
          <w:tcPr>
            <w:tcW w:w="3391" w:type="dxa"/>
          </w:tcPr>
          <w:p w:rsidR="0045401A" w:rsidRPr="00DD64EF" w:rsidRDefault="0045401A" w:rsidP="00DD64EF">
            <w:pPr>
              <w:rPr>
                <w:sz w:val="21"/>
                <w:szCs w:val="21"/>
              </w:rPr>
            </w:pPr>
          </w:p>
        </w:tc>
        <w:tc>
          <w:tcPr>
            <w:tcW w:w="3521" w:type="dxa"/>
          </w:tcPr>
          <w:p w:rsidR="00C75185" w:rsidRPr="00DD64EF" w:rsidRDefault="00C75185" w:rsidP="00DD64EF">
            <w:pPr>
              <w:pStyle w:val="aff0"/>
              <w:numPr>
                <w:ilvl w:val="0"/>
                <w:numId w:val="29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Принятие Стратегии развития ЛПК и Лесного кодекса;</w:t>
            </w:r>
          </w:p>
          <w:p w:rsidR="0045401A" w:rsidRPr="00DD64EF" w:rsidRDefault="0045401A" w:rsidP="00DD64EF">
            <w:pPr>
              <w:pStyle w:val="aff0"/>
              <w:numPr>
                <w:ilvl w:val="0"/>
                <w:numId w:val="29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Благоприятн</w:t>
            </w:r>
            <w:r w:rsidR="003A15BE" w:rsidRPr="00DD64EF">
              <w:rPr>
                <w:sz w:val="21"/>
                <w:szCs w:val="21"/>
              </w:rPr>
              <w:t>ый</w:t>
            </w:r>
            <w:r w:rsidRPr="00DD64EF">
              <w:rPr>
                <w:sz w:val="21"/>
                <w:szCs w:val="21"/>
              </w:rPr>
              <w:t xml:space="preserve"> налогов</w:t>
            </w:r>
            <w:r w:rsidR="003A15BE" w:rsidRPr="00DD64EF">
              <w:rPr>
                <w:sz w:val="21"/>
                <w:szCs w:val="21"/>
              </w:rPr>
              <w:t>ый кл</w:t>
            </w:r>
            <w:r w:rsidR="003A15BE" w:rsidRPr="00DD64EF">
              <w:rPr>
                <w:sz w:val="21"/>
                <w:szCs w:val="21"/>
              </w:rPr>
              <w:t>и</w:t>
            </w:r>
            <w:r w:rsidR="003A15BE" w:rsidRPr="00DD64EF">
              <w:rPr>
                <w:sz w:val="21"/>
                <w:szCs w:val="21"/>
              </w:rPr>
              <w:t>мат</w:t>
            </w:r>
            <w:r w:rsidR="00530B93" w:rsidRPr="00DD64EF">
              <w:rPr>
                <w:sz w:val="21"/>
                <w:szCs w:val="21"/>
              </w:rPr>
              <w:t xml:space="preserve"> в регионе</w:t>
            </w:r>
            <w:r w:rsidRPr="00DD64EF">
              <w:rPr>
                <w:sz w:val="21"/>
                <w:szCs w:val="21"/>
              </w:rPr>
              <w:t>;</w:t>
            </w:r>
          </w:p>
          <w:p w:rsidR="0045401A" w:rsidRPr="00DD64EF" w:rsidRDefault="0045401A" w:rsidP="00DD64EF">
            <w:pPr>
              <w:pStyle w:val="aff0"/>
              <w:numPr>
                <w:ilvl w:val="0"/>
                <w:numId w:val="29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 xml:space="preserve">Реализация </w:t>
            </w:r>
            <w:r w:rsidR="000409AB" w:rsidRPr="00DD64EF">
              <w:rPr>
                <w:sz w:val="21"/>
                <w:szCs w:val="21"/>
              </w:rPr>
              <w:t xml:space="preserve">федеральных и </w:t>
            </w:r>
            <w:r w:rsidRPr="00DD64EF">
              <w:rPr>
                <w:sz w:val="21"/>
                <w:szCs w:val="21"/>
              </w:rPr>
              <w:t>рег</w:t>
            </w:r>
            <w:r w:rsidRPr="00DD64EF">
              <w:rPr>
                <w:sz w:val="21"/>
                <w:szCs w:val="21"/>
              </w:rPr>
              <w:t>и</w:t>
            </w:r>
            <w:r w:rsidRPr="00DD64EF">
              <w:rPr>
                <w:sz w:val="21"/>
                <w:szCs w:val="21"/>
              </w:rPr>
              <w:t xml:space="preserve">ональных проектов </w:t>
            </w:r>
            <w:r w:rsidR="000409AB" w:rsidRPr="00DD64EF">
              <w:rPr>
                <w:sz w:val="21"/>
                <w:szCs w:val="21"/>
              </w:rPr>
              <w:t>по</w:t>
            </w:r>
            <w:r w:rsidRPr="00DD64EF">
              <w:rPr>
                <w:sz w:val="21"/>
                <w:szCs w:val="21"/>
              </w:rPr>
              <w:t xml:space="preserve"> поддер</w:t>
            </w:r>
            <w:r w:rsidRPr="00DD64EF">
              <w:rPr>
                <w:sz w:val="21"/>
                <w:szCs w:val="21"/>
              </w:rPr>
              <w:t>ж</w:t>
            </w:r>
            <w:r w:rsidRPr="00DD64EF">
              <w:rPr>
                <w:sz w:val="21"/>
                <w:szCs w:val="21"/>
              </w:rPr>
              <w:t>к</w:t>
            </w:r>
            <w:r w:rsidR="000409AB" w:rsidRPr="00DD64EF">
              <w:rPr>
                <w:sz w:val="21"/>
                <w:szCs w:val="21"/>
              </w:rPr>
              <w:t>е</w:t>
            </w:r>
            <w:r w:rsidRPr="00DD64EF">
              <w:rPr>
                <w:sz w:val="21"/>
                <w:szCs w:val="21"/>
              </w:rPr>
              <w:t xml:space="preserve"> развития ЛПК Правител</w:t>
            </w:r>
            <w:r w:rsidRPr="00DD64EF">
              <w:rPr>
                <w:sz w:val="21"/>
                <w:szCs w:val="21"/>
              </w:rPr>
              <w:t>ь</w:t>
            </w:r>
            <w:r w:rsidRPr="00DD64EF">
              <w:rPr>
                <w:sz w:val="21"/>
                <w:szCs w:val="21"/>
              </w:rPr>
              <w:t>ством края</w:t>
            </w:r>
            <w:r w:rsidR="000409AB" w:rsidRPr="00DD64EF">
              <w:rPr>
                <w:sz w:val="21"/>
                <w:szCs w:val="21"/>
              </w:rPr>
              <w:t>;</w:t>
            </w:r>
          </w:p>
          <w:p w:rsidR="000409AB" w:rsidRPr="00DD64EF" w:rsidRDefault="000409AB" w:rsidP="00DD64EF">
            <w:pPr>
              <w:pStyle w:val="aff0"/>
              <w:numPr>
                <w:ilvl w:val="0"/>
                <w:numId w:val="29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Ро</w:t>
            </w:r>
            <w:proofErr w:type="gramStart"/>
            <w:r w:rsidRPr="00DD64EF">
              <w:rPr>
                <w:sz w:val="21"/>
                <w:szCs w:val="21"/>
              </w:rPr>
              <w:t>ст спр</w:t>
            </w:r>
            <w:proofErr w:type="gramEnd"/>
            <w:r w:rsidRPr="00DD64EF">
              <w:rPr>
                <w:sz w:val="21"/>
                <w:szCs w:val="21"/>
              </w:rPr>
              <w:t xml:space="preserve">оса на продукцию </w:t>
            </w:r>
            <w:r w:rsidR="00945ED1" w:rsidRPr="00DD64EF">
              <w:rPr>
                <w:sz w:val="21"/>
                <w:szCs w:val="21"/>
              </w:rPr>
              <w:t xml:space="preserve">ЛПК </w:t>
            </w:r>
            <w:r w:rsidRPr="00DD64EF">
              <w:rPr>
                <w:sz w:val="21"/>
                <w:szCs w:val="21"/>
              </w:rPr>
              <w:t>на мировом рынке</w:t>
            </w:r>
            <w:r w:rsidR="002F29E8" w:rsidRPr="00DD64EF">
              <w:rPr>
                <w:sz w:val="21"/>
                <w:szCs w:val="21"/>
              </w:rPr>
              <w:t>;</w:t>
            </w:r>
          </w:p>
          <w:p w:rsidR="002F29E8" w:rsidRPr="00DD64EF" w:rsidRDefault="002F29E8" w:rsidP="00DD64EF">
            <w:pPr>
              <w:pStyle w:val="aff0"/>
              <w:numPr>
                <w:ilvl w:val="0"/>
                <w:numId w:val="29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Рост инвестиционной активн</w:t>
            </w:r>
            <w:r w:rsidRPr="00DD64EF">
              <w:rPr>
                <w:sz w:val="21"/>
                <w:szCs w:val="21"/>
              </w:rPr>
              <w:t>о</w:t>
            </w:r>
            <w:r w:rsidRPr="00DD64EF">
              <w:rPr>
                <w:sz w:val="21"/>
                <w:szCs w:val="21"/>
              </w:rPr>
              <w:t>сти отечественных компаний.</w:t>
            </w:r>
          </w:p>
        </w:tc>
        <w:tc>
          <w:tcPr>
            <w:tcW w:w="3261" w:type="dxa"/>
          </w:tcPr>
          <w:p w:rsidR="0045401A" w:rsidRPr="00DD64EF" w:rsidRDefault="00530B93" w:rsidP="00DD64EF">
            <w:pPr>
              <w:pStyle w:val="aff0"/>
              <w:numPr>
                <w:ilvl w:val="0"/>
                <w:numId w:val="30"/>
              </w:numPr>
              <w:ind w:left="318" w:hanging="318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М</w:t>
            </w:r>
            <w:r w:rsidR="0045401A" w:rsidRPr="00DD64EF">
              <w:rPr>
                <w:sz w:val="21"/>
                <w:szCs w:val="21"/>
              </w:rPr>
              <w:t>ирово</w:t>
            </w:r>
            <w:r w:rsidRPr="00DD64EF">
              <w:rPr>
                <w:sz w:val="21"/>
                <w:szCs w:val="21"/>
              </w:rPr>
              <w:t>й</w:t>
            </w:r>
            <w:r w:rsidR="0045401A" w:rsidRPr="00DD64EF">
              <w:rPr>
                <w:sz w:val="21"/>
                <w:szCs w:val="21"/>
              </w:rPr>
              <w:t xml:space="preserve"> финансов</w:t>
            </w:r>
            <w:r w:rsidRPr="00DD64EF">
              <w:rPr>
                <w:sz w:val="21"/>
                <w:szCs w:val="21"/>
              </w:rPr>
              <w:t>ый</w:t>
            </w:r>
            <w:r w:rsidR="0045401A" w:rsidRPr="00DD64EF">
              <w:rPr>
                <w:sz w:val="21"/>
                <w:szCs w:val="21"/>
              </w:rPr>
              <w:t xml:space="preserve"> кризис;</w:t>
            </w:r>
          </w:p>
          <w:p w:rsidR="00514B0B" w:rsidRPr="00DD64EF" w:rsidRDefault="00B73DA5" w:rsidP="00DD64EF">
            <w:pPr>
              <w:pStyle w:val="aff0"/>
              <w:numPr>
                <w:ilvl w:val="0"/>
                <w:numId w:val="30"/>
              </w:numPr>
              <w:ind w:left="318" w:hanging="318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Колебания конъюнктуры м</w:t>
            </w:r>
            <w:r w:rsidRPr="00DD64EF">
              <w:rPr>
                <w:sz w:val="21"/>
                <w:szCs w:val="21"/>
              </w:rPr>
              <w:t>и</w:t>
            </w:r>
            <w:r w:rsidRPr="00DD64EF">
              <w:rPr>
                <w:sz w:val="21"/>
                <w:szCs w:val="21"/>
              </w:rPr>
              <w:t>рового рынка лесной проду</w:t>
            </w:r>
            <w:r w:rsidRPr="00DD64EF">
              <w:rPr>
                <w:sz w:val="21"/>
                <w:szCs w:val="21"/>
              </w:rPr>
              <w:t>к</w:t>
            </w:r>
            <w:r w:rsidRPr="00DD64EF">
              <w:rPr>
                <w:sz w:val="21"/>
                <w:szCs w:val="21"/>
              </w:rPr>
              <w:t>ции</w:t>
            </w:r>
            <w:r w:rsidR="00514B0B" w:rsidRPr="00DD64EF">
              <w:rPr>
                <w:sz w:val="21"/>
                <w:szCs w:val="21"/>
              </w:rPr>
              <w:t>;</w:t>
            </w:r>
          </w:p>
          <w:p w:rsidR="00514B0B" w:rsidRPr="00DD64EF" w:rsidRDefault="00514B0B" w:rsidP="00DD64EF">
            <w:pPr>
              <w:pStyle w:val="aff0"/>
              <w:numPr>
                <w:ilvl w:val="0"/>
                <w:numId w:val="30"/>
              </w:numPr>
              <w:ind w:left="318" w:hanging="318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Вступление России в ВТО обострит конкурентную борьбу с иностранными пр</w:t>
            </w:r>
            <w:r w:rsidRPr="00DD64EF">
              <w:rPr>
                <w:sz w:val="21"/>
                <w:szCs w:val="21"/>
              </w:rPr>
              <w:t>о</w:t>
            </w:r>
            <w:r w:rsidRPr="00DD64EF">
              <w:rPr>
                <w:sz w:val="21"/>
                <w:szCs w:val="21"/>
              </w:rPr>
              <w:t>изводителями</w:t>
            </w:r>
            <w:r w:rsidR="00945ED1" w:rsidRPr="00DD64EF">
              <w:rPr>
                <w:sz w:val="21"/>
                <w:szCs w:val="21"/>
              </w:rPr>
              <w:t>;</w:t>
            </w:r>
          </w:p>
          <w:p w:rsidR="00945ED1" w:rsidRPr="00DD64EF" w:rsidRDefault="00945ED1" w:rsidP="00DD64EF">
            <w:pPr>
              <w:pStyle w:val="aff0"/>
              <w:numPr>
                <w:ilvl w:val="0"/>
                <w:numId w:val="30"/>
              </w:numPr>
              <w:ind w:left="318" w:hanging="318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Рост цен на энергоносители.</w:t>
            </w:r>
          </w:p>
        </w:tc>
      </w:tr>
      <w:tr w:rsidR="0045401A" w:rsidRPr="008D78C7" w:rsidTr="004612CC">
        <w:trPr>
          <w:trHeight w:val="511"/>
        </w:trPr>
        <w:tc>
          <w:tcPr>
            <w:tcW w:w="3391" w:type="dxa"/>
            <w:vAlign w:val="center"/>
          </w:tcPr>
          <w:p w:rsidR="00D2457C" w:rsidRPr="00DD64EF" w:rsidRDefault="00C75185" w:rsidP="00DD64EF">
            <w:pPr>
              <w:jc w:val="center"/>
              <w:rPr>
                <w:smallCaps/>
                <w:sz w:val="21"/>
                <w:szCs w:val="21"/>
              </w:rPr>
            </w:pPr>
            <w:r w:rsidRPr="00DD64EF">
              <w:rPr>
                <w:smallCaps/>
                <w:sz w:val="21"/>
                <w:szCs w:val="21"/>
              </w:rPr>
              <w:t>Внутренние с</w:t>
            </w:r>
            <w:r w:rsidR="008D78C7" w:rsidRPr="00DD64EF">
              <w:rPr>
                <w:smallCaps/>
                <w:sz w:val="21"/>
                <w:szCs w:val="21"/>
              </w:rPr>
              <w:t xml:space="preserve">ильные </w:t>
            </w:r>
          </w:p>
          <w:p w:rsidR="008D78C7" w:rsidRPr="00DD64EF" w:rsidRDefault="008D78C7" w:rsidP="00DD64EF">
            <w:pPr>
              <w:jc w:val="center"/>
              <w:rPr>
                <w:smallCaps/>
                <w:sz w:val="21"/>
                <w:szCs w:val="21"/>
              </w:rPr>
            </w:pPr>
            <w:r w:rsidRPr="00DD64EF">
              <w:rPr>
                <w:smallCaps/>
                <w:sz w:val="21"/>
                <w:szCs w:val="21"/>
              </w:rPr>
              <w:t>стороны</w:t>
            </w:r>
            <w:r w:rsidR="00FD2C7E" w:rsidRPr="00DD64EF">
              <w:rPr>
                <w:smallCaps/>
                <w:sz w:val="21"/>
                <w:szCs w:val="21"/>
              </w:rPr>
              <w:t xml:space="preserve"> (</w:t>
            </w:r>
            <w:r w:rsidR="00FD2C7E" w:rsidRPr="00DD64EF">
              <w:rPr>
                <w:smallCaps/>
                <w:sz w:val="21"/>
                <w:szCs w:val="21"/>
                <w:lang w:val="en-US"/>
              </w:rPr>
              <w:t>S</w:t>
            </w:r>
            <w:r w:rsidR="00FD2C7E" w:rsidRPr="00DD64EF">
              <w:rPr>
                <w:smallCaps/>
                <w:sz w:val="21"/>
                <w:szCs w:val="21"/>
              </w:rPr>
              <w:t>)</w:t>
            </w:r>
          </w:p>
        </w:tc>
        <w:tc>
          <w:tcPr>
            <w:tcW w:w="3521" w:type="dxa"/>
            <w:vAlign w:val="center"/>
          </w:tcPr>
          <w:p w:rsidR="00514B0B" w:rsidRPr="00DD64EF" w:rsidRDefault="00F00FFD" w:rsidP="00DD64EF">
            <w:pPr>
              <w:jc w:val="center"/>
              <w:rPr>
                <w:smallCaps/>
                <w:sz w:val="21"/>
                <w:szCs w:val="21"/>
              </w:rPr>
            </w:pPr>
            <w:r w:rsidRPr="00DD64EF">
              <w:rPr>
                <w:smallCaps/>
                <w:sz w:val="21"/>
                <w:szCs w:val="21"/>
              </w:rPr>
              <w:t>Сила и возможности</w:t>
            </w:r>
            <w:r w:rsidR="00945ED1" w:rsidRPr="00DD64EF">
              <w:rPr>
                <w:smallCaps/>
                <w:sz w:val="21"/>
                <w:szCs w:val="21"/>
              </w:rPr>
              <w:t xml:space="preserve"> </w:t>
            </w:r>
            <w:r w:rsidR="00514B0B" w:rsidRPr="00DD64EF">
              <w:rPr>
                <w:smallCaps/>
                <w:sz w:val="21"/>
                <w:szCs w:val="21"/>
              </w:rPr>
              <w:t>(</w:t>
            </w:r>
            <w:r w:rsidR="00514B0B" w:rsidRPr="00DD64EF">
              <w:rPr>
                <w:smallCaps/>
                <w:sz w:val="21"/>
                <w:szCs w:val="21"/>
                <w:lang w:val="en-US"/>
              </w:rPr>
              <w:t>SO</w:t>
            </w:r>
            <w:r w:rsidR="00514B0B" w:rsidRPr="00DD64EF">
              <w:rPr>
                <w:smallCaps/>
                <w:sz w:val="21"/>
                <w:szCs w:val="21"/>
              </w:rPr>
              <w:t>)</w:t>
            </w:r>
          </w:p>
        </w:tc>
        <w:tc>
          <w:tcPr>
            <w:tcW w:w="3261" w:type="dxa"/>
            <w:vAlign w:val="center"/>
          </w:tcPr>
          <w:p w:rsidR="00514B0B" w:rsidRPr="00DD64EF" w:rsidRDefault="00F00FFD" w:rsidP="00DD64EF">
            <w:pPr>
              <w:jc w:val="center"/>
              <w:rPr>
                <w:smallCaps/>
                <w:sz w:val="21"/>
                <w:szCs w:val="21"/>
                <w:lang w:val="en-US"/>
              </w:rPr>
            </w:pPr>
            <w:r w:rsidRPr="00DD64EF">
              <w:rPr>
                <w:smallCaps/>
                <w:sz w:val="21"/>
                <w:szCs w:val="21"/>
              </w:rPr>
              <w:t>Сила и угрозы</w:t>
            </w:r>
            <w:r w:rsidR="00945ED1" w:rsidRPr="00DD64EF">
              <w:rPr>
                <w:smallCaps/>
                <w:sz w:val="21"/>
                <w:szCs w:val="21"/>
              </w:rPr>
              <w:t xml:space="preserve"> </w:t>
            </w:r>
            <w:r w:rsidR="00514B0B" w:rsidRPr="00DD64EF">
              <w:rPr>
                <w:smallCaps/>
                <w:sz w:val="21"/>
                <w:szCs w:val="21"/>
                <w:lang w:val="en-US"/>
              </w:rPr>
              <w:t>(ST)</w:t>
            </w:r>
          </w:p>
        </w:tc>
      </w:tr>
      <w:tr w:rsidR="0045401A" w:rsidTr="00D2457C">
        <w:trPr>
          <w:trHeight w:val="2962"/>
        </w:trPr>
        <w:tc>
          <w:tcPr>
            <w:tcW w:w="3391" w:type="dxa"/>
          </w:tcPr>
          <w:p w:rsidR="00863E15" w:rsidRPr="00DD64EF" w:rsidRDefault="00863E15" w:rsidP="00DD64EF">
            <w:pPr>
              <w:pStyle w:val="aff0"/>
              <w:numPr>
                <w:ilvl w:val="0"/>
                <w:numId w:val="27"/>
              </w:numPr>
              <w:ind w:left="284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Наличие в Пермском крае зап</w:t>
            </w:r>
            <w:r w:rsidRPr="00DD64EF">
              <w:rPr>
                <w:sz w:val="21"/>
                <w:szCs w:val="21"/>
              </w:rPr>
              <w:t>а</w:t>
            </w:r>
            <w:r w:rsidRPr="00DD64EF">
              <w:rPr>
                <w:sz w:val="21"/>
                <w:szCs w:val="21"/>
              </w:rPr>
              <w:t>сов высококачественных ле</w:t>
            </w:r>
            <w:r w:rsidRPr="00DD64EF">
              <w:rPr>
                <w:sz w:val="21"/>
                <w:szCs w:val="21"/>
              </w:rPr>
              <w:t>с</w:t>
            </w:r>
            <w:r w:rsidRPr="00DD64EF">
              <w:rPr>
                <w:sz w:val="21"/>
                <w:szCs w:val="21"/>
              </w:rPr>
              <w:t>ных ресурсов;</w:t>
            </w:r>
          </w:p>
          <w:p w:rsidR="000409AB" w:rsidRPr="00DD64EF" w:rsidRDefault="000409AB" w:rsidP="00DD64EF">
            <w:pPr>
              <w:pStyle w:val="aff0"/>
              <w:numPr>
                <w:ilvl w:val="0"/>
                <w:numId w:val="27"/>
              </w:numPr>
              <w:ind w:left="284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Большой запас расчетной лес</w:t>
            </w:r>
            <w:r w:rsidRPr="00DD64EF">
              <w:rPr>
                <w:sz w:val="21"/>
                <w:szCs w:val="21"/>
              </w:rPr>
              <w:t>о</w:t>
            </w:r>
            <w:r w:rsidRPr="00DD64EF">
              <w:rPr>
                <w:sz w:val="21"/>
                <w:szCs w:val="21"/>
              </w:rPr>
              <w:t>секи;</w:t>
            </w:r>
          </w:p>
          <w:p w:rsidR="00C34859" w:rsidRPr="00DD64EF" w:rsidRDefault="00863E15" w:rsidP="00DD64EF">
            <w:pPr>
              <w:pStyle w:val="aff0"/>
              <w:numPr>
                <w:ilvl w:val="0"/>
                <w:numId w:val="27"/>
              </w:numPr>
              <w:ind w:left="284" w:hanging="284"/>
              <w:jc w:val="left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Мощная лесоперерабатыва</w:t>
            </w:r>
            <w:r w:rsidRPr="00DD64EF">
              <w:rPr>
                <w:sz w:val="21"/>
                <w:szCs w:val="21"/>
              </w:rPr>
              <w:t>ю</w:t>
            </w:r>
            <w:r w:rsidRPr="00DD64EF">
              <w:rPr>
                <w:sz w:val="21"/>
                <w:szCs w:val="21"/>
              </w:rPr>
              <w:t>щая база</w:t>
            </w:r>
            <w:r w:rsidR="000C11EA" w:rsidRPr="00DD64EF">
              <w:rPr>
                <w:sz w:val="21"/>
                <w:szCs w:val="21"/>
              </w:rPr>
              <w:t>;</w:t>
            </w:r>
            <w:r w:rsidRPr="00DD64EF">
              <w:rPr>
                <w:sz w:val="21"/>
                <w:szCs w:val="21"/>
              </w:rPr>
              <w:t xml:space="preserve"> </w:t>
            </w:r>
          </w:p>
          <w:p w:rsidR="00976E03" w:rsidRPr="00DD64EF" w:rsidRDefault="00C34859" w:rsidP="00DD64EF">
            <w:pPr>
              <w:pStyle w:val="aff0"/>
              <w:numPr>
                <w:ilvl w:val="0"/>
                <w:numId w:val="27"/>
              </w:numPr>
              <w:ind w:left="284" w:hanging="284"/>
              <w:jc w:val="left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Высокая потенциальная е</w:t>
            </w:r>
            <w:r w:rsidRPr="00DD64EF">
              <w:rPr>
                <w:sz w:val="21"/>
                <w:szCs w:val="21"/>
              </w:rPr>
              <w:t>м</w:t>
            </w:r>
            <w:r w:rsidRPr="00DD64EF">
              <w:rPr>
                <w:sz w:val="21"/>
                <w:szCs w:val="21"/>
              </w:rPr>
              <w:t>кость внутреннего рынка.</w:t>
            </w:r>
          </w:p>
        </w:tc>
        <w:tc>
          <w:tcPr>
            <w:tcW w:w="3521" w:type="dxa"/>
          </w:tcPr>
          <w:p w:rsidR="000B1332" w:rsidRPr="00DD64EF" w:rsidRDefault="000B1332" w:rsidP="00DD64EF">
            <w:pPr>
              <w:pStyle w:val="aff0"/>
              <w:numPr>
                <w:ilvl w:val="0"/>
                <w:numId w:val="42"/>
              </w:numPr>
              <w:ind w:left="295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Внедрение системы арендато</w:t>
            </w:r>
            <w:r w:rsidRPr="00DD64EF">
              <w:rPr>
                <w:sz w:val="21"/>
                <w:szCs w:val="21"/>
              </w:rPr>
              <w:t>р</w:t>
            </w:r>
            <w:r w:rsidRPr="00DD64EF">
              <w:rPr>
                <w:sz w:val="21"/>
                <w:szCs w:val="21"/>
              </w:rPr>
              <w:t>ства участков лесосечного фо</w:t>
            </w:r>
            <w:r w:rsidRPr="00DD64EF">
              <w:rPr>
                <w:sz w:val="21"/>
                <w:szCs w:val="21"/>
              </w:rPr>
              <w:t>н</w:t>
            </w:r>
            <w:r w:rsidRPr="00DD64EF">
              <w:rPr>
                <w:sz w:val="21"/>
                <w:szCs w:val="21"/>
              </w:rPr>
              <w:t>да;</w:t>
            </w:r>
          </w:p>
          <w:p w:rsidR="00B73DA5" w:rsidRPr="00DD64EF" w:rsidRDefault="000C11EA" w:rsidP="00DD64EF">
            <w:pPr>
              <w:pStyle w:val="aff0"/>
              <w:numPr>
                <w:ilvl w:val="0"/>
                <w:numId w:val="42"/>
              </w:numPr>
              <w:ind w:left="295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Активизация процессов интегр</w:t>
            </w:r>
            <w:r w:rsidRPr="00DD64EF">
              <w:rPr>
                <w:sz w:val="21"/>
                <w:szCs w:val="21"/>
              </w:rPr>
              <w:t>а</w:t>
            </w:r>
            <w:r w:rsidRPr="00DD64EF">
              <w:rPr>
                <w:sz w:val="21"/>
                <w:szCs w:val="21"/>
              </w:rPr>
              <w:t>ции</w:t>
            </w:r>
            <w:r w:rsidR="000B1332" w:rsidRPr="00DD64EF">
              <w:rPr>
                <w:sz w:val="21"/>
                <w:szCs w:val="21"/>
              </w:rPr>
              <w:t xml:space="preserve"> путем соединения ле</w:t>
            </w:r>
            <w:r w:rsidR="000B1332" w:rsidRPr="00DD64EF">
              <w:rPr>
                <w:sz w:val="21"/>
                <w:szCs w:val="21"/>
              </w:rPr>
              <w:t>с</w:t>
            </w:r>
            <w:r w:rsidR="000B1332" w:rsidRPr="00DD64EF">
              <w:rPr>
                <w:sz w:val="21"/>
                <w:szCs w:val="21"/>
              </w:rPr>
              <w:t>промхозов с крупными целл</w:t>
            </w:r>
            <w:r w:rsidR="000B1332" w:rsidRPr="00DD64EF">
              <w:rPr>
                <w:sz w:val="21"/>
                <w:szCs w:val="21"/>
              </w:rPr>
              <w:t>ю</w:t>
            </w:r>
            <w:r w:rsidR="006B2F0B" w:rsidRPr="00DD64EF">
              <w:rPr>
                <w:sz w:val="21"/>
                <w:szCs w:val="21"/>
              </w:rPr>
              <w:t xml:space="preserve">лозно-бумажными комбинатами и </w:t>
            </w:r>
            <w:r w:rsidR="000B1332" w:rsidRPr="00DD64EF">
              <w:rPr>
                <w:sz w:val="21"/>
                <w:szCs w:val="21"/>
              </w:rPr>
              <w:t xml:space="preserve">деревообрабатывающими предприятиями; </w:t>
            </w:r>
          </w:p>
          <w:p w:rsidR="008D78C7" w:rsidRPr="00DD64EF" w:rsidRDefault="002F29E8" w:rsidP="00DD64EF">
            <w:pPr>
              <w:pStyle w:val="aff0"/>
              <w:numPr>
                <w:ilvl w:val="0"/>
                <w:numId w:val="42"/>
              </w:numPr>
              <w:ind w:left="295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Увеличение доли и</w:t>
            </w:r>
            <w:r w:rsidR="000B1332" w:rsidRPr="00DD64EF">
              <w:rPr>
                <w:sz w:val="21"/>
                <w:szCs w:val="21"/>
              </w:rPr>
              <w:t xml:space="preserve"> эффективн</w:t>
            </w:r>
            <w:r w:rsidR="000B1332" w:rsidRPr="00DD64EF">
              <w:rPr>
                <w:sz w:val="21"/>
                <w:szCs w:val="21"/>
              </w:rPr>
              <w:t>о</w:t>
            </w:r>
            <w:r w:rsidR="000B1332" w:rsidRPr="00DD64EF">
              <w:rPr>
                <w:sz w:val="21"/>
                <w:szCs w:val="21"/>
              </w:rPr>
              <w:t xml:space="preserve">сти </w:t>
            </w:r>
            <w:r w:rsidRPr="00DD64EF">
              <w:rPr>
                <w:sz w:val="21"/>
                <w:szCs w:val="21"/>
              </w:rPr>
              <w:t>освоения</w:t>
            </w:r>
            <w:r w:rsidR="000B1332" w:rsidRPr="00DD64EF">
              <w:rPr>
                <w:sz w:val="21"/>
                <w:szCs w:val="21"/>
              </w:rPr>
              <w:t xml:space="preserve"> </w:t>
            </w:r>
            <w:r w:rsidR="00014A09" w:rsidRPr="00DD64EF">
              <w:rPr>
                <w:sz w:val="21"/>
                <w:szCs w:val="21"/>
              </w:rPr>
              <w:t xml:space="preserve">расчетной </w:t>
            </w:r>
            <w:r w:rsidR="000B1332" w:rsidRPr="00DD64EF">
              <w:rPr>
                <w:sz w:val="21"/>
                <w:szCs w:val="21"/>
              </w:rPr>
              <w:t>лесосеки</w:t>
            </w:r>
            <w:r w:rsidR="00014A09" w:rsidRPr="00DD64EF">
              <w:rPr>
                <w:sz w:val="21"/>
                <w:szCs w:val="21"/>
              </w:rPr>
              <w:t xml:space="preserve"> в ходе лесозаготовительной де</w:t>
            </w:r>
            <w:r w:rsidR="00014A09" w:rsidRPr="00DD64EF">
              <w:rPr>
                <w:sz w:val="21"/>
                <w:szCs w:val="21"/>
              </w:rPr>
              <w:t>я</w:t>
            </w:r>
            <w:r w:rsidR="00014A09" w:rsidRPr="00DD64EF">
              <w:rPr>
                <w:sz w:val="21"/>
                <w:szCs w:val="21"/>
              </w:rPr>
              <w:t>тельности.</w:t>
            </w:r>
          </w:p>
        </w:tc>
        <w:tc>
          <w:tcPr>
            <w:tcW w:w="3261" w:type="dxa"/>
          </w:tcPr>
          <w:p w:rsidR="00945ED1" w:rsidRPr="00DD64EF" w:rsidRDefault="00945ED1" w:rsidP="00DD64EF">
            <w:pPr>
              <w:pStyle w:val="aff0"/>
              <w:numPr>
                <w:ilvl w:val="0"/>
                <w:numId w:val="43"/>
              </w:numPr>
              <w:ind w:left="318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Привлечение иностранных инвесторов;</w:t>
            </w:r>
          </w:p>
          <w:p w:rsidR="007173F5" w:rsidRPr="00DD64EF" w:rsidRDefault="007173F5" w:rsidP="00DD64EF">
            <w:pPr>
              <w:pStyle w:val="aff0"/>
              <w:numPr>
                <w:ilvl w:val="0"/>
                <w:numId w:val="43"/>
              </w:numPr>
              <w:ind w:left="318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Увеличение удельного веса высококачественной обраб</w:t>
            </w:r>
            <w:r w:rsidRPr="00DD64EF">
              <w:rPr>
                <w:sz w:val="21"/>
                <w:szCs w:val="21"/>
              </w:rPr>
              <w:t>о</w:t>
            </w:r>
            <w:r w:rsidRPr="00DD64EF">
              <w:rPr>
                <w:sz w:val="21"/>
                <w:szCs w:val="21"/>
              </w:rPr>
              <w:t>танной древесины;</w:t>
            </w:r>
          </w:p>
          <w:p w:rsidR="007173F5" w:rsidRPr="00DD64EF" w:rsidRDefault="007173F5" w:rsidP="00DD64EF">
            <w:pPr>
              <w:pStyle w:val="aff0"/>
              <w:numPr>
                <w:ilvl w:val="0"/>
                <w:numId w:val="43"/>
              </w:numPr>
              <w:ind w:left="318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Разработка и внедрение н</w:t>
            </w:r>
            <w:r w:rsidRPr="00DD64EF">
              <w:rPr>
                <w:sz w:val="21"/>
                <w:szCs w:val="21"/>
              </w:rPr>
              <w:t>о</w:t>
            </w:r>
            <w:r w:rsidRPr="00DD64EF">
              <w:rPr>
                <w:sz w:val="21"/>
                <w:szCs w:val="21"/>
              </w:rPr>
              <w:t>вейших технологий перер</w:t>
            </w:r>
            <w:r w:rsidRPr="00DD64EF">
              <w:rPr>
                <w:sz w:val="21"/>
                <w:szCs w:val="21"/>
              </w:rPr>
              <w:t>а</w:t>
            </w:r>
            <w:r w:rsidRPr="00DD64EF">
              <w:rPr>
                <w:sz w:val="21"/>
                <w:szCs w:val="21"/>
              </w:rPr>
              <w:t>ботки отходов лесозаготовки</w:t>
            </w:r>
            <w:r w:rsidR="00014A09" w:rsidRPr="00DD64EF">
              <w:rPr>
                <w:sz w:val="21"/>
                <w:szCs w:val="21"/>
              </w:rPr>
              <w:t xml:space="preserve"> для энергетического польз</w:t>
            </w:r>
            <w:r w:rsidR="00014A09" w:rsidRPr="00DD64EF">
              <w:rPr>
                <w:sz w:val="21"/>
                <w:szCs w:val="21"/>
              </w:rPr>
              <w:t>о</w:t>
            </w:r>
            <w:r w:rsidR="00014A09" w:rsidRPr="00DD64EF">
              <w:rPr>
                <w:sz w:val="21"/>
                <w:szCs w:val="21"/>
              </w:rPr>
              <w:t>вания</w:t>
            </w:r>
            <w:r w:rsidRPr="00DD64EF">
              <w:rPr>
                <w:sz w:val="21"/>
                <w:szCs w:val="21"/>
              </w:rPr>
              <w:t>;</w:t>
            </w:r>
          </w:p>
          <w:p w:rsidR="00501DC7" w:rsidRPr="00DD64EF" w:rsidRDefault="007173F5" w:rsidP="00DD64EF">
            <w:pPr>
              <w:pStyle w:val="aff0"/>
              <w:numPr>
                <w:ilvl w:val="0"/>
                <w:numId w:val="42"/>
              </w:numPr>
              <w:ind w:left="318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Создание в леспромхозах д</w:t>
            </w:r>
            <w:r w:rsidRPr="00DD64EF">
              <w:rPr>
                <w:sz w:val="21"/>
                <w:szCs w:val="21"/>
              </w:rPr>
              <w:t>е</w:t>
            </w:r>
            <w:r w:rsidRPr="00DD64EF">
              <w:rPr>
                <w:sz w:val="21"/>
                <w:szCs w:val="21"/>
              </w:rPr>
              <w:t>ревообрабатывающих прои</w:t>
            </w:r>
            <w:r w:rsidRPr="00DD64EF">
              <w:rPr>
                <w:sz w:val="21"/>
                <w:szCs w:val="21"/>
              </w:rPr>
              <w:t>з</w:t>
            </w:r>
            <w:r w:rsidRPr="00DD64EF">
              <w:rPr>
                <w:sz w:val="21"/>
                <w:szCs w:val="21"/>
              </w:rPr>
              <w:t>водств.</w:t>
            </w:r>
          </w:p>
        </w:tc>
      </w:tr>
      <w:tr w:rsidR="0045401A" w:rsidRPr="008D78C7" w:rsidTr="004612CC">
        <w:trPr>
          <w:trHeight w:val="276"/>
        </w:trPr>
        <w:tc>
          <w:tcPr>
            <w:tcW w:w="3391" w:type="dxa"/>
            <w:vAlign w:val="center"/>
          </w:tcPr>
          <w:p w:rsidR="00C75185" w:rsidRPr="00DD64EF" w:rsidRDefault="00C75185" w:rsidP="00DD64EF">
            <w:pPr>
              <w:jc w:val="center"/>
              <w:rPr>
                <w:smallCaps/>
                <w:sz w:val="21"/>
                <w:szCs w:val="21"/>
              </w:rPr>
            </w:pPr>
            <w:r w:rsidRPr="00DD64EF">
              <w:rPr>
                <w:smallCaps/>
                <w:sz w:val="21"/>
                <w:szCs w:val="21"/>
              </w:rPr>
              <w:t>Внутренние с</w:t>
            </w:r>
            <w:r w:rsidR="008D78C7" w:rsidRPr="00DD64EF">
              <w:rPr>
                <w:smallCaps/>
                <w:sz w:val="21"/>
                <w:szCs w:val="21"/>
              </w:rPr>
              <w:t xml:space="preserve">лабые </w:t>
            </w:r>
          </w:p>
          <w:p w:rsidR="008D78C7" w:rsidRPr="00DD64EF" w:rsidRDefault="00945ED1" w:rsidP="00DD64EF">
            <w:pPr>
              <w:jc w:val="center"/>
              <w:rPr>
                <w:smallCaps/>
                <w:sz w:val="21"/>
                <w:szCs w:val="21"/>
                <w:lang w:val="en-US"/>
              </w:rPr>
            </w:pPr>
            <w:r w:rsidRPr="00DD64EF">
              <w:rPr>
                <w:smallCaps/>
                <w:sz w:val="21"/>
                <w:szCs w:val="21"/>
              </w:rPr>
              <w:t>с</w:t>
            </w:r>
            <w:r w:rsidR="008D78C7" w:rsidRPr="00DD64EF">
              <w:rPr>
                <w:smallCaps/>
                <w:sz w:val="21"/>
                <w:szCs w:val="21"/>
              </w:rPr>
              <w:t>тороны</w:t>
            </w:r>
            <w:r w:rsidR="00FD2C7E" w:rsidRPr="00DD64EF">
              <w:rPr>
                <w:smallCaps/>
                <w:sz w:val="21"/>
                <w:szCs w:val="21"/>
                <w:lang w:val="en-US"/>
              </w:rPr>
              <w:t xml:space="preserve"> (W)</w:t>
            </w:r>
          </w:p>
        </w:tc>
        <w:tc>
          <w:tcPr>
            <w:tcW w:w="3521" w:type="dxa"/>
            <w:vAlign w:val="center"/>
          </w:tcPr>
          <w:p w:rsidR="00514B0B" w:rsidRPr="00DD64EF" w:rsidRDefault="00F00FFD" w:rsidP="00DD64EF">
            <w:pPr>
              <w:jc w:val="center"/>
              <w:rPr>
                <w:smallCaps/>
                <w:sz w:val="21"/>
                <w:szCs w:val="21"/>
                <w:lang w:val="en-US"/>
              </w:rPr>
            </w:pPr>
            <w:r w:rsidRPr="00DD64EF">
              <w:rPr>
                <w:smallCaps/>
                <w:sz w:val="21"/>
                <w:szCs w:val="21"/>
              </w:rPr>
              <w:t>Слабость и возможности</w:t>
            </w:r>
            <w:r w:rsidR="00945ED1" w:rsidRPr="00DD64EF">
              <w:rPr>
                <w:smallCaps/>
                <w:sz w:val="21"/>
                <w:szCs w:val="21"/>
              </w:rPr>
              <w:t xml:space="preserve"> (</w:t>
            </w:r>
            <w:r w:rsidR="00514B0B" w:rsidRPr="00DD64EF">
              <w:rPr>
                <w:smallCaps/>
                <w:sz w:val="21"/>
                <w:szCs w:val="21"/>
                <w:lang w:val="en-US"/>
              </w:rPr>
              <w:t>WO)</w:t>
            </w:r>
          </w:p>
        </w:tc>
        <w:tc>
          <w:tcPr>
            <w:tcW w:w="3261" w:type="dxa"/>
            <w:vAlign w:val="center"/>
          </w:tcPr>
          <w:p w:rsidR="00514B0B" w:rsidRPr="00DD64EF" w:rsidRDefault="00F00FFD" w:rsidP="00DD64EF">
            <w:pPr>
              <w:jc w:val="center"/>
              <w:rPr>
                <w:smallCaps/>
                <w:sz w:val="21"/>
                <w:szCs w:val="21"/>
                <w:lang w:val="en-US"/>
              </w:rPr>
            </w:pPr>
            <w:r w:rsidRPr="00DD64EF">
              <w:rPr>
                <w:smallCaps/>
                <w:sz w:val="21"/>
                <w:szCs w:val="21"/>
              </w:rPr>
              <w:t>Слабость и угрозы</w:t>
            </w:r>
            <w:r w:rsidR="00945ED1" w:rsidRPr="00DD64EF">
              <w:rPr>
                <w:smallCaps/>
                <w:sz w:val="21"/>
                <w:szCs w:val="21"/>
              </w:rPr>
              <w:t xml:space="preserve"> </w:t>
            </w:r>
            <w:r w:rsidR="00514B0B" w:rsidRPr="00DD64EF">
              <w:rPr>
                <w:smallCaps/>
                <w:sz w:val="21"/>
                <w:szCs w:val="21"/>
                <w:lang w:val="en-US"/>
              </w:rPr>
              <w:t>(WT)</w:t>
            </w:r>
          </w:p>
        </w:tc>
      </w:tr>
      <w:tr w:rsidR="0045401A" w:rsidTr="004612CC">
        <w:trPr>
          <w:trHeight w:val="276"/>
        </w:trPr>
        <w:tc>
          <w:tcPr>
            <w:tcW w:w="3391" w:type="dxa"/>
          </w:tcPr>
          <w:p w:rsidR="001C7A92" w:rsidRPr="00DD64EF" w:rsidRDefault="001C7A92" w:rsidP="00DD64EF">
            <w:pPr>
              <w:pStyle w:val="aff0"/>
              <w:numPr>
                <w:ilvl w:val="0"/>
                <w:numId w:val="28"/>
              </w:numPr>
              <w:ind w:left="284" w:hanging="284"/>
              <w:jc w:val="left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Неразвитая транспортная и</w:t>
            </w:r>
            <w:r w:rsidRPr="00DD64EF">
              <w:rPr>
                <w:sz w:val="21"/>
                <w:szCs w:val="21"/>
              </w:rPr>
              <w:t>н</w:t>
            </w:r>
            <w:r w:rsidRPr="00DD64EF">
              <w:rPr>
                <w:sz w:val="21"/>
                <w:szCs w:val="21"/>
              </w:rPr>
              <w:t>фраструктура;</w:t>
            </w:r>
          </w:p>
          <w:p w:rsidR="0045401A" w:rsidRPr="00DD64EF" w:rsidRDefault="006E6F9C" w:rsidP="00DD64EF">
            <w:pPr>
              <w:pStyle w:val="aff0"/>
              <w:numPr>
                <w:ilvl w:val="0"/>
                <w:numId w:val="28"/>
              </w:numPr>
              <w:ind w:left="284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Недостаток собственных сре</w:t>
            </w:r>
            <w:proofErr w:type="gramStart"/>
            <w:r w:rsidRPr="00DD64EF">
              <w:rPr>
                <w:sz w:val="21"/>
                <w:szCs w:val="21"/>
              </w:rPr>
              <w:t>дств дл</w:t>
            </w:r>
            <w:proofErr w:type="gramEnd"/>
            <w:r w:rsidRPr="00DD64EF">
              <w:rPr>
                <w:sz w:val="21"/>
                <w:szCs w:val="21"/>
              </w:rPr>
              <w:t>я увеличения объ</w:t>
            </w:r>
            <w:r w:rsidRPr="00DD64EF">
              <w:rPr>
                <w:sz w:val="21"/>
                <w:szCs w:val="21"/>
              </w:rPr>
              <w:t>е</w:t>
            </w:r>
            <w:r w:rsidRPr="00DD64EF">
              <w:rPr>
                <w:sz w:val="21"/>
                <w:szCs w:val="21"/>
              </w:rPr>
              <w:t>мов производства</w:t>
            </w:r>
            <w:r w:rsidR="003A39BE" w:rsidRPr="00DD64EF">
              <w:rPr>
                <w:sz w:val="21"/>
                <w:szCs w:val="21"/>
              </w:rPr>
              <w:t xml:space="preserve"> и первичной обработки древесины</w:t>
            </w:r>
            <w:r w:rsidR="0045401A" w:rsidRPr="00DD64EF">
              <w:rPr>
                <w:sz w:val="21"/>
                <w:szCs w:val="21"/>
              </w:rPr>
              <w:t>;</w:t>
            </w:r>
          </w:p>
          <w:p w:rsidR="000409AB" w:rsidRPr="00DD64EF" w:rsidRDefault="0045401A" w:rsidP="00DD64EF">
            <w:pPr>
              <w:pStyle w:val="aff0"/>
              <w:numPr>
                <w:ilvl w:val="0"/>
                <w:numId w:val="28"/>
              </w:numPr>
              <w:ind w:left="284" w:hanging="284"/>
              <w:jc w:val="left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Использование устаревших технологий</w:t>
            </w:r>
            <w:r w:rsidR="00C34859" w:rsidRPr="00DD64EF">
              <w:rPr>
                <w:sz w:val="21"/>
                <w:szCs w:val="21"/>
              </w:rPr>
              <w:t xml:space="preserve"> </w:t>
            </w:r>
            <w:r w:rsidR="00514B0B" w:rsidRPr="00DD64EF">
              <w:rPr>
                <w:sz w:val="21"/>
                <w:szCs w:val="21"/>
              </w:rPr>
              <w:t xml:space="preserve"> и высокая степень </w:t>
            </w:r>
            <w:r w:rsidR="008D78C7" w:rsidRPr="00DD64EF">
              <w:rPr>
                <w:sz w:val="21"/>
                <w:szCs w:val="21"/>
              </w:rPr>
              <w:t>износ</w:t>
            </w:r>
            <w:r w:rsidR="00514B0B" w:rsidRPr="00DD64EF">
              <w:rPr>
                <w:sz w:val="21"/>
                <w:szCs w:val="21"/>
              </w:rPr>
              <w:t>а оборудования</w:t>
            </w:r>
            <w:r w:rsidR="00C75185" w:rsidRPr="00DD64EF">
              <w:rPr>
                <w:sz w:val="21"/>
                <w:szCs w:val="21"/>
              </w:rPr>
              <w:t>, ведущее к истощению ресурсной базы</w:t>
            </w:r>
            <w:r w:rsidR="000409AB" w:rsidRPr="00DD64EF">
              <w:rPr>
                <w:sz w:val="21"/>
                <w:szCs w:val="21"/>
              </w:rPr>
              <w:t>;</w:t>
            </w:r>
          </w:p>
          <w:p w:rsidR="007173F5" w:rsidRPr="00DD64EF" w:rsidRDefault="00514B0B" w:rsidP="00DD64EF">
            <w:pPr>
              <w:pStyle w:val="aff0"/>
              <w:numPr>
                <w:ilvl w:val="0"/>
                <w:numId w:val="28"/>
              </w:numPr>
              <w:ind w:left="284" w:hanging="284"/>
              <w:jc w:val="left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Низкая степень освоения ра</w:t>
            </w:r>
            <w:r w:rsidRPr="00DD64EF">
              <w:rPr>
                <w:sz w:val="21"/>
                <w:szCs w:val="21"/>
              </w:rPr>
              <w:t>с</w:t>
            </w:r>
            <w:r w:rsidRPr="00DD64EF">
              <w:rPr>
                <w:sz w:val="21"/>
                <w:szCs w:val="21"/>
              </w:rPr>
              <w:t>четной лесосеки;</w:t>
            </w:r>
          </w:p>
          <w:p w:rsidR="007173F5" w:rsidRPr="00DD64EF" w:rsidRDefault="007173F5" w:rsidP="00DD64EF">
            <w:pPr>
              <w:pStyle w:val="aff0"/>
              <w:numPr>
                <w:ilvl w:val="0"/>
                <w:numId w:val="28"/>
              </w:numPr>
              <w:ind w:left="284" w:hanging="284"/>
              <w:jc w:val="left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Рост незаконных рубок и кр</w:t>
            </w:r>
            <w:r w:rsidRPr="00DD64EF">
              <w:rPr>
                <w:sz w:val="21"/>
                <w:szCs w:val="21"/>
              </w:rPr>
              <w:t>и</w:t>
            </w:r>
            <w:r w:rsidRPr="00DD64EF">
              <w:rPr>
                <w:sz w:val="21"/>
                <w:szCs w:val="21"/>
              </w:rPr>
              <w:t>минализации отрасли;</w:t>
            </w:r>
          </w:p>
          <w:p w:rsidR="00DE509C" w:rsidRPr="00DD64EF" w:rsidRDefault="000409AB" w:rsidP="00DD64EF">
            <w:pPr>
              <w:pStyle w:val="aff0"/>
              <w:numPr>
                <w:ilvl w:val="0"/>
                <w:numId w:val="28"/>
              </w:numPr>
              <w:ind w:left="284" w:hanging="284"/>
              <w:jc w:val="left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Отсутствие стратегии развития</w:t>
            </w:r>
            <w:r w:rsidR="00514B0B" w:rsidRPr="00DD64EF">
              <w:rPr>
                <w:sz w:val="21"/>
                <w:szCs w:val="21"/>
              </w:rPr>
              <w:t xml:space="preserve"> отрасли</w:t>
            </w:r>
            <w:r w:rsidR="00530B93" w:rsidRPr="00DD64EF">
              <w:rPr>
                <w:sz w:val="21"/>
                <w:szCs w:val="21"/>
              </w:rPr>
              <w:t>.</w:t>
            </w:r>
          </w:p>
        </w:tc>
        <w:tc>
          <w:tcPr>
            <w:tcW w:w="3521" w:type="dxa"/>
          </w:tcPr>
          <w:p w:rsidR="002F29E8" w:rsidRPr="00DD64EF" w:rsidRDefault="002F29E8" w:rsidP="00DD64EF">
            <w:pPr>
              <w:pStyle w:val="aff0"/>
              <w:numPr>
                <w:ilvl w:val="0"/>
                <w:numId w:val="44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Активизация с</w:t>
            </w:r>
            <w:r w:rsidR="00014A09" w:rsidRPr="00DD64EF">
              <w:rPr>
                <w:sz w:val="21"/>
                <w:szCs w:val="21"/>
              </w:rPr>
              <w:t>троительств</w:t>
            </w:r>
            <w:r w:rsidRPr="00DD64EF">
              <w:rPr>
                <w:sz w:val="21"/>
                <w:szCs w:val="21"/>
              </w:rPr>
              <w:t>а</w:t>
            </w:r>
            <w:r w:rsidR="00014A09" w:rsidRPr="00DD64EF">
              <w:rPr>
                <w:sz w:val="21"/>
                <w:szCs w:val="21"/>
              </w:rPr>
              <w:t xml:space="preserve"> </w:t>
            </w:r>
            <w:r w:rsidRPr="00DD64EF">
              <w:rPr>
                <w:sz w:val="21"/>
                <w:szCs w:val="21"/>
              </w:rPr>
              <w:t>л</w:t>
            </w:r>
            <w:r w:rsidRPr="00DD64EF">
              <w:rPr>
                <w:sz w:val="21"/>
                <w:szCs w:val="21"/>
              </w:rPr>
              <w:t>е</w:t>
            </w:r>
            <w:r w:rsidRPr="00DD64EF">
              <w:rPr>
                <w:sz w:val="21"/>
                <w:szCs w:val="21"/>
              </w:rPr>
              <w:t xml:space="preserve">совозных </w:t>
            </w:r>
            <w:r w:rsidR="00014A09" w:rsidRPr="00DD64EF">
              <w:rPr>
                <w:sz w:val="21"/>
                <w:szCs w:val="21"/>
              </w:rPr>
              <w:t>дорог, обеспечива</w:t>
            </w:r>
            <w:r w:rsidR="00014A09" w:rsidRPr="00DD64EF">
              <w:rPr>
                <w:sz w:val="21"/>
                <w:szCs w:val="21"/>
              </w:rPr>
              <w:t>ю</w:t>
            </w:r>
            <w:r w:rsidR="00014A09" w:rsidRPr="00DD64EF">
              <w:rPr>
                <w:sz w:val="21"/>
                <w:szCs w:val="21"/>
              </w:rPr>
              <w:t>щих доступ к ресурсам</w:t>
            </w:r>
            <w:r w:rsidRPr="00DD64EF">
              <w:rPr>
                <w:sz w:val="21"/>
                <w:szCs w:val="21"/>
              </w:rPr>
              <w:t>;</w:t>
            </w:r>
          </w:p>
          <w:p w:rsidR="00FC2866" w:rsidRPr="00DD64EF" w:rsidRDefault="002F29E8" w:rsidP="00DD64EF">
            <w:pPr>
              <w:pStyle w:val="aff0"/>
              <w:numPr>
                <w:ilvl w:val="0"/>
                <w:numId w:val="44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 xml:space="preserve">Увеличение объемов </w:t>
            </w:r>
            <w:r w:rsidR="00C75185" w:rsidRPr="00DD64EF">
              <w:rPr>
                <w:sz w:val="21"/>
                <w:szCs w:val="21"/>
              </w:rPr>
              <w:t>произво</w:t>
            </w:r>
            <w:r w:rsidR="00C75185" w:rsidRPr="00DD64EF">
              <w:rPr>
                <w:sz w:val="21"/>
                <w:szCs w:val="21"/>
              </w:rPr>
              <w:t>д</w:t>
            </w:r>
            <w:r w:rsidR="00C75185" w:rsidRPr="00DD64EF">
              <w:rPr>
                <w:sz w:val="21"/>
                <w:szCs w:val="21"/>
              </w:rPr>
              <w:t>ства</w:t>
            </w:r>
            <w:r w:rsidRPr="00DD64EF">
              <w:rPr>
                <w:sz w:val="21"/>
                <w:szCs w:val="21"/>
              </w:rPr>
              <w:t>;</w:t>
            </w:r>
          </w:p>
          <w:p w:rsidR="00D2457C" w:rsidRPr="00DD64EF" w:rsidRDefault="00C75185" w:rsidP="00DD64EF">
            <w:pPr>
              <w:pStyle w:val="aff0"/>
              <w:numPr>
                <w:ilvl w:val="0"/>
                <w:numId w:val="44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Внедрение и освоение оборуд</w:t>
            </w:r>
            <w:r w:rsidRPr="00DD64EF">
              <w:rPr>
                <w:sz w:val="21"/>
                <w:szCs w:val="21"/>
              </w:rPr>
              <w:t>о</w:t>
            </w:r>
            <w:r w:rsidRPr="00DD64EF">
              <w:rPr>
                <w:sz w:val="21"/>
                <w:szCs w:val="21"/>
              </w:rPr>
              <w:t>вания и машин нового покол</w:t>
            </w:r>
            <w:r w:rsidRPr="00DD64EF">
              <w:rPr>
                <w:sz w:val="21"/>
                <w:szCs w:val="21"/>
              </w:rPr>
              <w:t>е</w:t>
            </w:r>
            <w:r w:rsidRPr="00DD64EF">
              <w:rPr>
                <w:sz w:val="21"/>
                <w:szCs w:val="21"/>
              </w:rPr>
              <w:t>ния;</w:t>
            </w:r>
          </w:p>
          <w:p w:rsidR="00C75185" w:rsidRPr="00DD64EF" w:rsidRDefault="00C75185" w:rsidP="00DD64EF">
            <w:pPr>
              <w:pStyle w:val="aff0"/>
              <w:numPr>
                <w:ilvl w:val="0"/>
                <w:numId w:val="44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Участие в государственных и</w:t>
            </w:r>
            <w:r w:rsidRPr="00DD64EF">
              <w:rPr>
                <w:sz w:val="21"/>
                <w:szCs w:val="21"/>
              </w:rPr>
              <w:t>н</w:t>
            </w:r>
            <w:r w:rsidRPr="00DD64EF">
              <w:rPr>
                <w:sz w:val="21"/>
                <w:szCs w:val="21"/>
              </w:rPr>
              <w:t>вестиционных проектах и пр</w:t>
            </w:r>
            <w:r w:rsidRPr="00DD64EF">
              <w:rPr>
                <w:sz w:val="21"/>
                <w:szCs w:val="21"/>
              </w:rPr>
              <w:t>о</w:t>
            </w:r>
            <w:r w:rsidRPr="00DD64EF">
              <w:rPr>
                <w:sz w:val="21"/>
                <w:szCs w:val="21"/>
              </w:rPr>
              <w:t>граммах;</w:t>
            </w:r>
          </w:p>
          <w:p w:rsidR="00D2457C" w:rsidRPr="00DD64EF" w:rsidRDefault="00C75185" w:rsidP="00DD64EF">
            <w:pPr>
              <w:pStyle w:val="aff0"/>
              <w:numPr>
                <w:ilvl w:val="0"/>
                <w:numId w:val="42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Усиление контроля лесопольз</w:t>
            </w:r>
            <w:r w:rsidRPr="00DD64EF">
              <w:rPr>
                <w:sz w:val="21"/>
                <w:szCs w:val="21"/>
              </w:rPr>
              <w:t>о</w:t>
            </w:r>
            <w:r w:rsidRPr="00DD64EF">
              <w:rPr>
                <w:sz w:val="21"/>
                <w:szCs w:val="21"/>
              </w:rPr>
              <w:t>вания;</w:t>
            </w:r>
          </w:p>
          <w:p w:rsidR="00C75185" w:rsidRPr="00DD64EF" w:rsidRDefault="00C75185" w:rsidP="00DD64EF">
            <w:pPr>
              <w:pStyle w:val="aff0"/>
              <w:numPr>
                <w:ilvl w:val="0"/>
                <w:numId w:val="42"/>
              </w:numPr>
              <w:ind w:left="295" w:hanging="295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Разработка и внедрение Лесного плана, лесохозяйственных р</w:t>
            </w:r>
            <w:r w:rsidRPr="00DD64EF">
              <w:rPr>
                <w:sz w:val="21"/>
                <w:szCs w:val="21"/>
              </w:rPr>
              <w:t>е</w:t>
            </w:r>
            <w:r w:rsidRPr="00DD64EF">
              <w:rPr>
                <w:sz w:val="21"/>
                <w:szCs w:val="21"/>
              </w:rPr>
              <w:t xml:space="preserve">гламентов, Стратегии развития лесозаготовительной отрасли. </w:t>
            </w:r>
          </w:p>
        </w:tc>
        <w:tc>
          <w:tcPr>
            <w:tcW w:w="3261" w:type="dxa"/>
          </w:tcPr>
          <w:p w:rsidR="0045401A" w:rsidRPr="00DD64EF" w:rsidRDefault="0045401A" w:rsidP="00DD64EF">
            <w:pPr>
              <w:pStyle w:val="aff0"/>
              <w:numPr>
                <w:ilvl w:val="0"/>
                <w:numId w:val="45"/>
              </w:numPr>
              <w:ind w:left="318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 xml:space="preserve">«Замораживание» </w:t>
            </w:r>
            <w:r w:rsidR="003A39BE" w:rsidRPr="00DD64EF">
              <w:rPr>
                <w:sz w:val="21"/>
                <w:szCs w:val="21"/>
              </w:rPr>
              <w:t xml:space="preserve">в условиях кризиса большинства </w:t>
            </w:r>
            <w:r w:rsidRPr="00DD64EF">
              <w:rPr>
                <w:sz w:val="21"/>
                <w:szCs w:val="21"/>
              </w:rPr>
              <w:t xml:space="preserve"> инв</w:t>
            </w:r>
            <w:r w:rsidRPr="00DD64EF">
              <w:rPr>
                <w:sz w:val="21"/>
                <w:szCs w:val="21"/>
              </w:rPr>
              <w:t>е</w:t>
            </w:r>
            <w:r w:rsidRPr="00DD64EF">
              <w:rPr>
                <w:sz w:val="21"/>
                <w:szCs w:val="21"/>
              </w:rPr>
              <w:t>стиционных и инновацио</w:t>
            </w:r>
            <w:r w:rsidRPr="00DD64EF">
              <w:rPr>
                <w:sz w:val="21"/>
                <w:szCs w:val="21"/>
              </w:rPr>
              <w:t>н</w:t>
            </w:r>
            <w:r w:rsidRPr="00DD64EF">
              <w:rPr>
                <w:sz w:val="21"/>
                <w:szCs w:val="21"/>
              </w:rPr>
              <w:t>ных проектов и программ, резкое снижени</w:t>
            </w:r>
            <w:r w:rsidR="002F29E8" w:rsidRPr="00DD64EF">
              <w:rPr>
                <w:sz w:val="21"/>
                <w:szCs w:val="21"/>
              </w:rPr>
              <w:t>е</w:t>
            </w:r>
            <w:r w:rsidRPr="00DD64EF">
              <w:rPr>
                <w:sz w:val="21"/>
                <w:szCs w:val="21"/>
              </w:rPr>
              <w:t xml:space="preserve"> ин</w:t>
            </w:r>
            <w:r w:rsidR="002F29E8" w:rsidRPr="00DD64EF">
              <w:rPr>
                <w:sz w:val="21"/>
                <w:szCs w:val="21"/>
              </w:rPr>
              <w:t>новац</w:t>
            </w:r>
            <w:r w:rsidR="002F29E8" w:rsidRPr="00DD64EF">
              <w:rPr>
                <w:sz w:val="21"/>
                <w:szCs w:val="21"/>
              </w:rPr>
              <w:t>и</w:t>
            </w:r>
            <w:r w:rsidR="002F29E8" w:rsidRPr="00DD64EF">
              <w:rPr>
                <w:sz w:val="21"/>
                <w:szCs w:val="21"/>
              </w:rPr>
              <w:t>онной</w:t>
            </w:r>
            <w:r w:rsidRPr="00DD64EF">
              <w:rPr>
                <w:sz w:val="21"/>
                <w:szCs w:val="21"/>
              </w:rPr>
              <w:t xml:space="preserve"> активности;</w:t>
            </w:r>
          </w:p>
          <w:p w:rsidR="00C75185" w:rsidRPr="00DD64EF" w:rsidRDefault="002F29E8" w:rsidP="00DD64EF">
            <w:pPr>
              <w:pStyle w:val="aff0"/>
              <w:numPr>
                <w:ilvl w:val="0"/>
                <w:numId w:val="45"/>
              </w:numPr>
              <w:ind w:left="318" w:hanging="284"/>
              <w:rPr>
                <w:sz w:val="21"/>
                <w:szCs w:val="21"/>
              </w:rPr>
            </w:pPr>
            <w:r w:rsidRPr="00DD64EF">
              <w:rPr>
                <w:sz w:val="21"/>
                <w:szCs w:val="21"/>
              </w:rPr>
              <w:t>Рост экспорта необработа</w:t>
            </w:r>
            <w:r w:rsidRPr="00DD64EF">
              <w:rPr>
                <w:sz w:val="21"/>
                <w:szCs w:val="21"/>
              </w:rPr>
              <w:t>н</w:t>
            </w:r>
            <w:r w:rsidRPr="00DD64EF">
              <w:rPr>
                <w:sz w:val="21"/>
                <w:szCs w:val="21"/>
              </w:rPr>
              <w:t>ной древесины</w:t>
            </w:r>
            <w:r w:rsidR="004A6451" w:rsidRPr="00DD64EF">
              <w:rPr>
                <w:sz w:val="21"/>
                <w:szCs w:val="21"/>
              </w:rPr>
              <w:t>.</w:t>
            </w:r>
          </w:p>
          <w:p w:rsidR="003A39BE" w:rsidRPr="00DD64EF" w:rsidRDefault="003A39BE" w:rsidP="00DD64EF">
            <w:pPr>
              <w:rPr>
                <w:sz w:val="21"/>
                <w:szCs w:val="21"/>
              </w:rPr>
            </w:pPr>
          </w:p>
        </w:tc>
      </w:tr>
    </w:tbl>
    <w:p w:rsidR="00DD64EF" w:rsidRPr="00DD64EF" w:rsidRDefault="00DD64EF" w:rsidP="00DD64EF">
      <w:pPr>
        <w:ind w:firstLine="709"/>
        <w:jc w:val="both"/>
        <w:rPr>
          <w:rFonts w:eastAsia="Calibri"/>
          <w:sz w:val="20"/>
          <w:szCs w:val="20"/>
        </w:rPr>
      </w:pPr>
    </w:p>
    <w:p w:rsidR="00DD64EF" w:rsidRPr="00A04F5B" w:rsidRDefault="00DD64EF" w:rsidP="00DD64EF">
      <w:pPr>
        <w:ind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lastRenderedPageBreak/>
        <w:t>По результатам SWOT-анализа автор отмечает, что предприятия лесозаготов</w:t>
      </w:r>
      <w:r w:rsidRPr="00A04F5B">
        <w:rPr>
          <w:rFonts w:eastAsia="Calibri"/>
          <w:sz w:val="26"/>
          <w:szCs w:val="26"/>
        </w:rPr>
        <w:t>и</w:t>
      </w:r>
      <w:r w:rsidRPr="00A04F5B">
        <w:rPr>
          <w:rFonts w:eastAsia="Calibri"/>
          <w:sz w:val="26"/>
          <w:szCs w:val="26"/>
        </w:rPr>
        <w:t xml:space="preserve">тельной промышленности Пермского края, находясь в кризисном состоянии, </w:t>
      </w:r>
      <w:proofErr w:type="gramStart"/>
      <w:r w:rsidRPr="00A04F5B">
        <w:rPr>
          <w:rFonts w:eastAsia="Calibri"/>
          <w:sz w:val="26"/>
          <w:szCs w:val="26"/>
        </w:rPr>
        <w:t>распол</w:t>
      </w:r>
      <w:r w:rsidRPr="00A04F5B">
        <w:rPr>
          <w:rFonts w:eastAsia="Calibri"/>
          <w:sz w:val="26"/>
          <w:szCs w:val="26"/>
        </w:rPr>
        <w:t>а</w:t>
      </w:r>
      <w:r w:rsidRPr="00A04F5B">
        <w:rPr>
          <w:rFonts w:eastAsia="Calibri"/>
          <w:sz w:val="26"/>
          <w:szCs w:val="26"/>
        </w:rPr>
        <w:t>гают</w:t>
      </w:r>
      <w:proofErr w:type="gramEnd"/>
      <w:r w:rsidRPr="00A04F5B">
        <w:rPr>
          <w:rFonts w:eastAsia="Calibri"/>
          <w:sz w:val="26"/>
          <w:szCs w:val="26"/>
        </w:rPr>
        <w:t xml:space="preserve"> тем не менее значительным позитивным потенциалом, при условии грамотного и эффективного использования которого в стратегической перспективе, возможно решение существующих на сегодняшний день проблем в отрасли и повышение ко</w:t>
      </w:r>
      <w:r w:rsidRPr="00A04F5B">
        <w:rPr>
          <w:rFonts w:eastAsia="Calibri"/>
          <w:sz w:val="26"/>
          <w:szCs w:val="26"/>
        </w:rPr>
        <w:t>н</w:t>
      </w:r>
      <w:r w:rsidRPr="00A04F5B">
        <w:rPr>
          <w:rFonts w:eastAsia="Calibri"/>
          <w:sz w:val="26"/>
          <w:szCs w:val="26"/>
        </w:rPr>
        <w:t>курентоспособности лесопромышленного комплекса в края в целом.</w:t>
      </w:r>
    </w:p>
    <w:p w:rsidR="00DD64EF" w:rsidRPr="00A04F5B" w:rsidRDefault="00DD64EF" w:rsidP="00DD64EF">
      <w:pPr>
        <w:ind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Позитивный потенциал развития предприятий лесозаготовительной промы</w:t>
      </w:r>
      <w:r w:rsidRPr="00A04F5B">
        <w:rPr>
          <w:rFonts w:eastAsia="Calibri"/>
          <w:sz w:val="26"/>
          <w:szCs w:val="26"/>
        </w:rPr>
        <w:t>ш</w:t>
      </w:r>
      <w:r w:rsidRPr="00A04F5B">
        <w:rPr>
          <w:rFonts w:eastAsia="Calibri"/>
          <w:sz w:val="26"/>
          <w:szCs w:val="26"/>
        </w:rPr>
        <w:t>ленности ЛПК Пермского края, заключается в продвижении следующих направлений:</w:t>
      </w:r>
    </w:p>
    <w:p w:rsidR="00DD64EF" w:rsidRPr="00A04F5B" w:rsidRDefault="00DD64EF" w:rsidP="00DD64EF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Повышение эффективности использования лесосырьевых ресурсов в ходе лесозаготовительной деятельности за счет внедрения и использования технологий п</w:t>
      </w:r>
      <w:r w:rsidRPr="00A04F5B">
        <w:rPr>
          <w:rFonts w:eastAsia="Calibri"/>
          <w:sz w:val="26"/>
          <w:szCs w:val="26"/>
        </w:rPr>
        <w:t>е</w:t>
      </w:r>
      <w:r w:rsidRPr="00A04F5B">
        <w:rPr>
          <w:rFonts w:eastAsia="Calibri"/>
          <w:sz w:val="26"/>
          <w:szCs w:val="26"/>
        </w:rPr>
        <w:t xml:space="preserve">реработки отходов лесозаготовки (например, для производства </w:t>
      </w:r>
      <w:proofErr w:type="spellStart"/>
      <w:r w:rsidRPr="00A04F5B">
        <w:rPr>
          <w:rFonts w:eastAsia="Calibri"/>
          <w:sz w:val="26"/>
          <w:szCs w:val="26"/>
        </w:rPr>
        <w:t>биотоплива</w:t>
      </w:r>
      <w:proofErr w:type="spellEnd"/>
      <w:r w:rsidRPr="00A04F5B">
        <w:rPr>
          <w:rFonts w:eastAsia="Calibri"/>
          <w:sz w:val="26"/>
          <w:szCs w:val="26"/>
        </w:rPr>
        <w:t xml:space="preserve">); </w:t>
      </w:r>
    </w:p>
    <w:p w:rsidR="00DD64EF" w:rsidRPr="00A04F5B" w:rsidRDefault="00DD64EF" w:rsidP="00DD64EF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Внедрение технологий и методов первичной обработки древесины на пре</w:t>
      </w:r>
      <w:r w:rsidRPr="00A04F5B">
        <w:rPr>
          <w:rFonts w:eastAsia="Calibri"/>
          <w:sz w:val="26"/>
          <w:szCs w:val="26"/>
        </w:rPr>
        <w:t>д</w:t>
      </w:r>
      <w:r w:rsidRPr="00A04F5B">
        <w:rPr>
          <w:rFonts w:eastAsia="Calibri"/>
          <w:sz w:val="26"/>
          <w:szCs w:val="26"/>
        </w:rPr>
        <w:t>приятиях лесозаготовительной промышленности, что будет способствовать увелич</w:t>
      </w:r>
      <w:r w:rsidRPr="00A04F5B">
        <w:rPr>
          <w:rFonts w:eastAsia="Calibri"/>
          <w:sz w:val="26"/>
          <w:szCs w:val="26"/>
        </w:rPr>
        <w:t>е</w:t>
      </w:r>
      <w:r w:rsidRPr="00A04F5B">
        <w:rPr>
          <w:rFonts w:eastAsia="Calibri"/>
          <w:sz w:val="26"/>
          <w:szCs w:val="26"/>
        </w:rPr>
        <w:t>нию выпуска высококачественной обработанной продукции, пользующейся большим спросом у лесопромышленников края;</w:t>
      </w:r>
    </w:p>
    <w:p w:rsidR="00DD64EF" w:rsidRPr="00A04F5B" w:rsidRDefault="00DD64EF" w:rsidP="00DD64EF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Строительство и поддержание лесовозных дорог – одно из наиболее пе</w:t>
      </w:r>
      <w:r w:rsidRPr="00A04F5B">
        <w:rPr>
          <w:rFonts w:eastAsia="Calibri"/>
          <w:sz w:val="26"/>
          <w:szCs w:val="26"/>
        </w:rPr>
        <w:t>р</w:t>
      </w:r>
      <w:r w:rsidRPr="00A04F5B">
        <w:rPr>
          <w:rFonts w:eastAsia="Calibri"/>
          <w:sz w:val="26"/>
          <w:szCs w:val="26"/>
        </w:rPr>
        <w:t>спективных направлений развития и, в то же время, наиболее трудноразрешимая пр</w:t>
      </w:r>
      <w:r w:rsidRPr="00A04F5B">
        <w:rPr>
          <w:rFonts w:eastAsia="Calibri"/>
          <w:sz w:val="26"/>
          <w:szCs w:val="26"/>
        </w:rPr>
        <w:t>о</w:t>
      </w:r>
      <w:r w:rsidRPr="00A04F5B">
        <w:rPr>
          <w:rFonts w:eastAsia="Calibri"/>
          <w:sz w:val="26"/>
          <w:szCs w:val="26"/>
        </w:rPr>
        <w:t>блема лесозаготовительной промышленности Пермского края;</w:t>
      </w:r>
    </w:p>
    <w:p w:rsidR="00DD64EF" w:rsidRPr="00A04F5B" w:rsidRDefault="00DD64EF" w:rsidP="00DD64EF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Углубление кооперации и интеграции лесозаготовительных предприятий с предприятиями целлюлозно-бумажной и деревообрабатывающей отраслей, для обе</w:t>
      </w:r>
      <w:r w:rsidRPr="00A04F5B">
        <w:rPr>
          <w:rFonts w:eastAsia="Calibri"/>
          <w:sz w:val="26"/>
          <w:szCs w:val="26"/>
        </w:rPr>
        <w:t>с</w:t>
      </w:r>
      <w:r w:rsidRPr="00A04F5B">
        <w:rPr>
          <w:rFonts w:eastAsia="Calibri"/>
          <w:sz w:val="26"/>
          <w:szCs w:val="26"/>
        </w:rPr>
        <w:t>печения сбыта продукции лесозаготовителей и обеспечения высококачественными ресурсами лесопромышленников, с одновременным снижением издержек обоих;</w:t>
      </w:r>
    </w:p>
    <w:p w:rsidR="00DD64EF" w:rsidRPr="00A04F5B" w:rsidRDefault="00DD64EF" w:rsidP="00DD64EF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Оказание государственной поддержки перспективным предприятиям, сп</w:t>
      </w:r>
      <w:r w:rsidRPr="00A04F5B">
        <w:rPr>
          <w:rFonts w:eastAsia="Calibri"/>
          <w:sz w:val="26"/>
          <w:szCs w:val="26"/>
        </w:rPr>
        <w:t>о</w:t>
      </w:r>
      <w:r w:rsidRPr="00A04F5B">
        <w:rPr>
          <w:rFonts w:eastAsia="Calibri"/>
          <w:sz w:val="26"/>
          <w:szCs w:val="26"/>
        </w:rPr>
        <w:t xml:space="preserve">собным конкурировать на общероссийском и мировом рынках лесной продукции, дальнейшее развитие и совершенствование лесного законодательства края, системы льготного налогообложения и арендаторства участков лесного фонда; </w:t>
      </w:r>
    </w:p>
    <w:p w:rsidR="00DD64EF" w:rsidRDefault="00DD64EF" w:rsidP="00DD64EF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Стимулирование инноваций в лесозаготовительной промышленности и с</w:t>
      </w:r>
      <w:r w:rsidRPr="00A04F5B">
        <w:rPr>
          <w:rFonts w:eastAsia="Calibri"/>
          <w:sz w:val="26"/>
          <w:szCs w:val="26"/>
        </w:rPr>
        <w:t>о</w:t>
      </w:r>
      <w:r w:rsidRPr="00A04F5B">
        <w:rPr>
          <w:rFonts w:eastAsia="Calibri"/>
          <w:sz w:val="26"/>
          <w:szCs w:val="26"/>
        </w:rPr>
        <w:t>здание центров подготовки квалифицированных кадров для предприятий ЛПК;</w:t>
      </w:r>
    </w:p>
    <w:p w:rsidR="00DD64EF" w:rsidRPr="00A04F5B" w:rsidRDefault="00DD64EF" w:rsidP="00DD64EF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04F5B">
        <w:rPr>
          <w:rFonts w:eastAsia="Calibri"/>
          <w:sz w:val="26"/>
          <w:szCs w:val="26"/>
        </w:rPr>
        <w:t>Привлечение внешних инвестиций в развитие существующих и создание новых лесозаготовительных предприятий и деревообрабатывающих произво</w:t>
      </w:r>
      <w:proofErr w:type="gramStart"/>
      <w:r w:rsidRPr="00A04F5B">
        <w:rPr>
          <w:rFonts w:eastAsia="Calibri"/>
          <w:sz w:val="26"/>
          <w:szCs w:val="26"/>
        </w:rPr>
        <w:t>дств в д</w:t>
      </w:r>
      <w:proofErr w:type="gramEnd"/>
      <w:r w:rsidRPr="00A04F5B">
        <w:rPr>
          <w:rFonts w:eastAsia="Calibri"/>
          <w:sz w:val="26"/>
          <w:szCs w:val="26"/>
        </w:rPr>
        <w:t>ействующих леспромхозах, а также в производство лесозаготовительного и дерев</w:t>
      </w:r>
      <w:r w:rsidRPr="00A04F5B">
        <w:rPr>
          <w:rFonts w:eastAsia="Calibri"/>
          <w:sz w:val="26"/>
          <w:szCs w:val="26"/>
        </w:rPr>
        <w:t>о</w:t>
      </w:r>
      <w:r w:rsidRPr="00A04F5B">
        <w:rPr>
          <w:rFonts w:eastAsia="Calibri"/>
          <w:sz w:val="26"/>
          <w:szCs w:val="26"/>
        </w:rPr>
        <w:t>обрабатывающего оборудования и комплектующих для него.</w:t>
      </w:r>
    </w:p>
    <w:p w:rsidR="003C733D" w:rsidRPr="00A04F5B" w:rsidRDefault="00B416BD" w:rsidP="00DD64E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9"/>
        <w:jc w:val="both"/>
        <w:rPr>
          <w:color w:val="000000"/>
          <w:sz w:val="26"/>
          <w:szCs w:val="26"/>
        </w:rPr>
      </w:pPr>
      <w:r w:rsidRPr="00A04F5B">
        <w:rPr>
          <w:color w:val="000000"/>
          <w:sz w:val="26"/>
          <w:szCs w:val="26"/>
        </w:rPr>
        <w:t>При грамотном и целенаправленном продвижении в указанных направлениях в лесозаготовительной отрасли Пермского края на основе имеющегося позитивного потенциала возможно формирование значительных конкурентных преимуществ, реализация которых в перспективе может способствовать не только решению наболевших проблем и выводу отрасли из затянувшегося кризиса, но и обеспечить долгосрочное развитие лесозаготовительных предприятий в конкурентной среде.</w:t>
      </w:r>
    </w:p>
    <w:p w:rsidR="004A12FD" w:rsidRPr="00A04F5B" w:rsidRDefault="004A12FD" w:rsidP="00DD64E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9"/>
        <w:jc w:val="both"/>
        <w:rPr>
          <w:color w:val="000000"/>
          <w:sz w:val="20"/>
          <w:szCs w:val="20"/>
        </w:rPr>
      </w:pPr>
    </w:p>
    <w:p w:rsidR="00EF75E3" w:rsidRPr="00A04F5B" w:rsidRDefault="00EF75E3" w:rsidP="00DD64EF">
      <w:pPr>
        <w:pStyle w:val="4"/>
        <w:numPr>
          <w:ilvl w:val="0"/>
          <w:numId w:val="31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Предложены концептуальные положения и </w:t>
      </w:r>
      <w:r w:rsidRPr="00A04F5B">
        <w:rPr>
          <w:rFonts w:eastAsia="Calibri"/>
          <w:sz w:val="26"/>
          <w:szCs w:val="26"/>
        </w:rPr>
        <w:t xml:space="preserve">приоритетные направления стратегии развития </w:t>
      </w:r>
      <w:r w:rsidRPr="00A04F5B">
        <w:rPr>
          <w:sz w:val="26"/>
          <w:szCs w:val="26"/>
        </w:rPr>
        <w:t xml:space="preserve">лесозаготовительных </w:t>
      </w:r>
      <w:r w:rsidRPr="00A04F5B">
        <w:rPr>
          <w:rFonts w:eastAsia="Calibri"/>
          <w:sz w:val="26"/>
          <w:szCs w:val="26"/>
        </w:rPr>
        <w:t>предприятий</w:t>
      </w:r>
      <w:r w:rsidRPr="00A04F5B">
        <w:rPr>
          <w:sz w:val="26"/>
          <w:szCs w:val="26"/>
        </w:rPr>
        <w:t>,</w:t>
      </w:r>
      <w:r w:rsidRPr="00A04F5B">
        <w:rPr>
          <w:rFonts w:eastAsia="Calibri"/>
          <w:sz w:val="26"/>
          <w:szCs w:val="26"/>
        </w:rPr>
        <w:t xml:space="preserve"> направленные на </w:t>
      </w:r>
      <w:r w:rsidRPr="00A04F5B">
        <w:rPr>
          <w:sz w:val="26"/>
          <w:szCs w:val="26"/>
        </w:rPr>
        <w:t>п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 xml:space="preserve">вышение конкурентоспособности </w:t>
      </w:r>
      <w:r w:rsidR="00980667" w:rsidRPr="00A04F5B">
        <w:rPr>
          <w:sz w:val="26"/>
          <w:szCs w:val="26"/>
        </w:rPr>
        <w:t xml:space="preserve"> и </w:t>
      </w:r>
      <w:r w:rsidRPr="00A04F5B">
        <w:rPr>
          <w:sz w:val="26"/>
          <w:szCs w:val="26"/>
        </w:rPr>
        <w:t>эффективно</w:t>
      </w:r>
      <w:r w:rsidR="00FA6F34"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 xml:space="preserve"> лесопользовани</w:t>
      </w:r>
      <w:r w:rsidR="00FA6F34" w:rsidRPr="00A04F5B">
        <w:rPr>
          <w:sz w:val="26"/>
          <w:szCs w:val="26"/>
        </w:rPr>
        <w:t>е.</w:t>
      </w:r>
    </w:p>
    <w:p w:rsidR="00171FC9" w:rsidRPr="00A04F5B" w:rsidRDefault="00BF540F" w:rsidP="00DD64EF">
      <w:pPr>
        <w:suppressAutoHyphens/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Концепция стратегии развития лесозаготовительных предприятий – это система взглядов, отражающ</w:t>
      </w:r>
      <w:r w:rsidR="00DC3676" w:rsidRPr="00A04F5B">
        <w:rPr>
          <w:sz w:val="26"/>
          <w:szCs w:val="26"/>
        </w:rPr>
        <w:t>их</w:t>
      </w:r>
      <w:r w:rsidRPr="00A04F5B">
        <w:rPr>
          <w:sz w:val="26"/>
          <w:szCs w:val="26"/>
        </w:rPr>
        <w:t xml:space="preserve"> </w:t>
      </w:r>
      <w:r w:rsidR="00DC3676"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 xml:space="preserve">дею </w:t>
      </w:r>
      <w:r w:rsidR="00FA79B2" w:rsidRPr="00A04F5B">
        <w:rPr>
          <w:sz w:val="26"/>
          <w:szCs w:val="26"/>
        </w:rPr>
        <w:t>об оптимальном пути развития</w:t>
      </w:r>
      <w:r w:rsidR="00676B34" w:rsidRPr="00A04F5B">
        <w:rPr>
          <w:sz w:val="26"/>
          <w:szCs w:val="26"/>
        </w:rPr>
        <w:t xml:space="preserve"> предприятий в </w:t>
      </w:r>
      <w:r w:rsidR="00D0325E" w:rsidRPr="00A04F5B">
        <w:rPr>
          <w:sz w:val="26"/>
          <w:szCs w:val="26"/>
        </w:rPr>
        <w:t xml:space="preserve">определенных </w:t>
      </w:r>
      <w:r w:rsidR="00676B34" w:rsidRPr="00A04F5B">
        <w:rPr>
          <w:sz w:val="26"/>
          <w:szCs w:val="26"/>
        </w:rPr>
        <w:t xml:space="preserve">приоритетных направлениях с целью достижения </w:t>
      </w:r>
      <w:r w:rsidR="00D0325E" w:rsidRPr="00A04F5B">
        <w:rPr>
          <w:sz w:val="26"/>
          <w:szCs w:val="26"/>
        </w:rPr>
        <w:t xml:space="preserve">ими в стратегической перспективе </w:t>
      </w:r>
      <w:r w:rsidR="00676B34" w:rsidRPr="00A04F5B">
        <w:rPr>
          <w:sz w:val="26"/>
          <w:szCs w:val="26"/>
        </w:rPr>
        <w:t>некоторого идеального состояния</w:t>
      </w:r>
      <w:r w:rsidR="00D0325E" w:rsidRPr="00A04F5B">
        <w:rPr>
          <w:sz w:val="26"/>
          <w:szCs w:val="26"/>
        </w:rPr>
        <w:t>, способствующего росту конкурентоспособности регионального лесопромышленного комплекса.</w:t>
      </w:r>
      <w:r w:rsidR="00171FC9" w:rsidRPr="00A04F5B">
        <w:rPr>
          <w:sz w:val="26"/>
          <w:szCs w:val="26"/>
        </w:rPr>
        <w:t xml:space="preserve"> </w:t>
      </w:r>
    </w:p>
    <w:p w:rsidR="0023718F" w:rsidRPr="00A04F5B" w:rsidRDefault="00D0325E" w:rsidP="00DD64EF">
      <w:pPr>
        <w:suppressAutoHyphens/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lastRenderedPageBreak/>
        <w:t xml:space="preserve">Основным постулатом стратегического развития </w:t>
      </w:r>
      <w:r w:rsidR="00311025" w:rsidRPr="00A04F5B">
        <w:rPr>
          <w:sz w:val="26"/>
          <w:szCs w:val="26"/>
        </w:rPr>
        <w:t xml:space="preserve">лесозаготовительных </w:t>
      </w:r>
      <w:r w:rsidRPr="00A04F5B">
        <w:rPr>
          <w:sz w:val="26"/>
          <w:szCs w:val="26"/>
        </w:rPr>
        <w:t>предприятий является постоянное</w:t>
      </w:r>
      <w:r w:rsidR="00311025" w:rsidRPr="00A04F5B">
        <w:rPr>
          <w:sz w:val="26"/>
          <w:szCs w:val="26"/>
        </w:rPr>
        <w:t xml:space="preserve"> взаимоувязанное </w:t>
      </w:r>
      <w:r w:rsidRPr="00A04F5B">
        <w:rPr>
          <w:sz w:val="26"/>
          <w:szCs w:val="26"/>
        </w:rPr>
        <w:t xml:space="preserve">изменение текущих </w:t>
      </w:r>
      <w:r w:rsidR="00311025" w:rsidRPr="00A04F5B">
        <w:rPr>
          <w:sz w:val="26"/>
          <w:szCs w:val="26"/>
        </w:rPr>
        <w:t xml:space="preserve">задач, </w:t>
      </w:r>
      <w:r w:rsidRPr="00A04F5B">
        <w:rPr>
          <w:sz w:val="26"/>
          <w:szCs w:val="26"/>
        </w:rPr>
        <w:t>долгосрочны</w:t>
      </w:r>
      <w:r w:rsidR="00311025" w:rsidRPr="00A04F5B">
        <w:rPr>
          <w:sz w:val="26"/>
          <w:szCs w:val="26"/>
        </w:rPr>
        <w:t>х</w:t>
      </w:r>
      <w:r w:rsidRPr="00A04F5B">
        <w:rPr>
          <w:sz w:val="26"/>
          <w:szCs w:val="26"/>
        </w:rPr>
        <w:t xml:space="preserve"> цел</w:t>
      </w:r>
      <w:r w:rsidR="00311025" w:rsidRPr="00A04F5B">
        <w:rPr>
          <w:sz w:val="26"/>
          <w:szCs w:val="26"/>
        </w:rPr>
        <w:t xml:space="preserve">ей и </w:t>
      </w:r>
      <w:r w:rsidRPr="00A04F5B">
        <w:rPr>
          <w:sz w:val="26"/>
          <w:szCs w:val="26"/>
        </w:rPr>
        <w:t>ориентиров движения в направлении их качественного улучшения по сравнению с достигнутыми показателями</w:t>
      </w:r>
      <w:r w:rsidR="0008582A" w:rsidRPr="00A04F5B">
        <w:rPr>
          <w:sz w:val="26"/>
          <w:szCs w:val="26"/>
        </w:rPr>
        <w:t xml:space="preserve"> при условии эффективного и рационального лесопользования</w:t>
      </w:r>
      <w:r w:rsidRPr="00A04F5B">
        <w:rPr>
          <w:sz w:val="26"/>
          <w:szCs w:val="26"/>
        </w:rPr>
        <w:t>.</w:t>
      </w:r>
      <w:r w:rsidR="00EE03B9" w:rsidRPr="00A04F5B">
        <w:rPr>
          <w:sz w:val="26"/>
          <w:szCs w:val="26"/>
        </w:rPr>
        <w:t xml:space="preserve"> Следовательно, разработк</w:t>
      </w:r>
      <w:r w:rsidR="00C7022D" w:rsidRPr="00A04F5B">
        <w:rPr>
          <w:sz w:val="26"/>
          <w:szCs w:val="26"/>
        </w:rPr>
        <w:t>а</w:t>
      </w:r>
      <w:r w:rsidR="00EE03B9" w:rsidRPr="00A04F5B">
        <w:rPr>
          <w:sz w:val="26"/>
          <w:szCs w:val="26"/>
        </w:rPr>
        <w:t xml:space="preserve"> стратегии развития </w:t>
      </w:r>
      <w:r w:rsidR="00826F51" w:rsidRPr="00A04F5B">
        <w:rPr>
          <w:sz w:val="26"/>
          <w:szCs w:val="26"/>
        </w:rPr>
        <w:t xml:space="preserve">лесозаготовительных </w:t>
      </w:r>
      <w:r w:rsidR="00EE03B9" w:rsidRPr="00A04F5B">
        <w:rPr>
          <w:sz w:val="26"/>
          <w:szCs w:val="26"/>
        </w:rPr>
        <w:t xml:space="preserve">предприятий является неотъемлемой частью эффективного управления конкурентоспособностью </w:t>
      </w:r>
      <w:r w:rsidR="00E95C83" w:rsidRPr="00A04F5B">
        <w:rPr>
          <w:sz w:val="26"/>
          <w:szCs w:val="26"/>
        </w:rPr>
        <w:t xml:space="preserve">регионального </w:t>
      </w:r>
      <w:r w:rsidR="00EE03B9" w:rsidRPr="00A04F5B">
        <w:rPr>
          <w:sz w:val="26"/>
          <w:szCs w:val="26"/>
        </w:rPr>
        <w:t>лесопромышленного комплекса в целом.</w:t>
      </w:r>
      <w:r w:rsidR="00171FC9" w:rsidRPr="00A04F5B">
        <w:rPr>
          <w:sz w:val="26"/>
          <w:szCs w:val="26"/>
        </w:rPr>
        <w:t xml:space="preserve"> </w:t>
      </w:r>
      <w:r w:rsidR="00E95C83" w:rsidRPr="00A04F5B">
        <w:rPr>
          <w:sz w:val="26"/>
          <w:szCs w:val="26"/>
        </w:rPr>
        <w:t xml:space="preserve">Стратегия развития </w:t>
      </w:r>
      <w:r w:rsidR="00826F51" w:rsidRPr="00A04F5B">
        <w:rPr>
          <w:sz w:val="26"/>
          <w:szCs w:val="26"/>
        </w:rPr>
        <w:t xml:space="preserve">лесозаготовительных предприятий </w:t>
      </w:r>
      <w:r w:rsidR="00E95C83" w:rsidRPr="00A04F5B">
        <w:rPr>
          <w:sz w:val="26"/>
          <w:szCs w:val="26"/>
        </w:rPr>
        <w:t xml:space="preserve">должна </w:t>
      </w:r>
      <w:r w:rsidR="00C7022D" w:rsidRPr="00A04F5B">
        <w:rPr>
          <w:sz w:val="26"/>
          <w:szCs w:val="26"/>
        </w:rPr>
        <w:t>уч</w:t>
      </w:r>
      <w:r w:rsidR="0023718F" w:rsidRPr="00A04F5B">
        <w:rPr>
          <w:sz w:val="26"/>
          <w:szCs w:val="26"/>
        </w:rPr>
        <w:t>итывать</w:t>
      </w:r>
      <w:r w:rsidR="00C7022D" w:rsidRPr="00A04F5B">
        <w:rPr>
          <w:sz w:val="26"/>
          <w:szCs w:val="26"/>
        </w:rPr>
        <w:t xml:space="preserve"> специфик</w:t>
      </w:r>
      <w:r w:rsidR="0023718F" w:rsidRPr="00A04F5B">
        <w:rPr>
          <w:sz w:val="26"/>
          <w:szCs w:val="26"/>
        </w:rPr>
        <w:t>у</w:t>
      </w:r>
      <w:r w:rsidR="00C7022D" w:rsidRPr="00A04F5B">
        <w:rPr>
          <w:sz w:val="26"/>
          <w:szCs w:val="26"/>
        </w:rPr>
        <w:t xml:space="preserve"> каждого отдельного региона, особенностей функционирования и развития</w:t>
      </w:r>
      <w:r w:rsidR="0023718F" w:rsidRPr="00A04F5B">
        <w:rPr>
          <w:sz w:val="26"/>
          <w:szCs w:val="26"/>
        </w:rPr>
        <w:t xml:space="preserve"> его</w:t>
      </w:r>
      <w:r w:rsidR="00C7022D" w:rsidRPr="00A04F5B">
        <w:rPr>
          <w:sz w:val="26"/>
          <w:szCs w:val="26"/>
        </w:rPr>
        <w:t xml:space="preserve"> лесопромышленного комплекса в целом и лесозаготовительной отрасли в частности. </w:t>
      </w:r>
      <w:r w:rsidR="0023718F" w:rsidRPr="00A04F5B">
        <w:rPr>
          <w:sz w:val="26"/>
          <w:szCs w:val="26"/>
        </w:rPr>
        <w:t>Поэтому</w:t>
      </w:r>
      <w:r w:rsidR="00C7022D" w:rsidRPr="00A04F5B">
        <w:rPr>
          <w:sz w:val="26"/>
          <w:szCs w:val="26"/>
        </w:rPr>
        <w:t xml:space="preserve">, </w:t>
      </w:r>
      <w:r w:rsidR="0023718F" w:rsidRPr="00A04F5B">
        <w:rPr>
          <w:sz w:val="26"/>
          <w:szCs w:val="26"/>
        </w:rPr>
        <w:t xml:space="preserve">разработка </w:t>
      </w:r>
      <w:r w:rsidR="00C7022D" w:rsidRPr="00A04F5B">
        <w:rPr>
          <w:sz w:val="26"/>
          <w:szCs w:val="26"/>
        </w:rPr>
        <w:t xml:space="preserve">универсальной стратегии развития предприятий </w:t>
      </w:r>
      <w:r w:rsidR="0023718F" w:rsidRPr="00A04F5B">
        <w:rPr>
          <w:sz w:val="26"/>
          <w:szCs w:val="26"/>
        </w:rPr>
        <w:t>нерациональна и в практике трудно реализуема. В связи с чем, автором на основе накопленного отечественного и зарубежного опыта предложены концептуальные положения и приоритетные направления стратеги</w:t>
      </w:r>
      <w:r w:rsidR="00F33316" w:rsidRPr="00A04F5B">
        <w:rPr>
          <w:sz w:val="26"/>
          <w:szCs w:val="26"/>
        </w:rPr>
        <w:t>и</w:t>
      </w:r>
      <w:r w:rsidR="0023718F" w:rsidRPr="00A04F5B">
        <w:rPr>
          <w:sz w:val="26"/>
          <w:szCs w:val="26"/>
        </w:rPr>
        <w:t xml:space="preserve"> </w:t>
      </w:r>
      <w:r w:rsidR="006F38DD" w:rsidRPr="00A04F5B">
        <w:rPr>
          <w:sz w:val="26"/>
          <w:szCs w:val="26"/>
        </w:rPr>
        <w:t xml:space="preserve">развития </w:t>
      </w:r>
      <w:r w:rsidR="00826F51" w:rsidRPr="00A04F5B">
        <w:rPr>
          <w:sz w:val="26"/>
          <w:szCs w:val="26"/>
        </w:rPr>
        <w:t>лесозаготовительных предприятий</w:t>
      </w:r>
      <w:r w:rsidR="00F33316" w:rsidRPr="00A04F5B">
        <w:rPr>
          <w:sz w:val="26"/>
          <w:szCs w:val="26"/>
        </w:rPr>
        <w:t xml:space="preserve"> в конкурентной среде</w:t>
      </w:r>
      <w:r w:rsidR="006F38DD" w:rsidRPr="00A04F5B">
        <w:rPr>
          <w:sz w:val="26"/>
          <w:szCs w:val="26"/>
        </w:rPr>
        <w:t>.</w:t>
      </w:r>
    </w:p>
    <w:p w:rsidR="00773655" w:rsidRPr="00A04F5B" w:rsidRDefault="00F33316" w:rsidP="00DD64EF">
      <w:pPr>
        <w:suppressAutoHyphens/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Основу концепции стратегии развития </w:t>
      </w:r>
      <w:r w:rsidR="00826F51" w:rsidRPr="00A04F5B">
        <w:rPr>
          <w:sz w:val="26"/>
          <w:szCs w:val="26"/>
        </w:rPr>
        <w:t>лесозаготовительных предприятий</w:t>
      </w:r>
      <w:r w:rsidRPr="00A04F5B">
        <w:rPr>
          <w:sz w:val="26"/>
          <w:szCs w:val="26"/>
        </w:rPr>
        <w:t xml:space="preserve"> составляет описание и обоснование последовательности основных этапов разработки</w:t>
      </w:r>
      <w:r w:rsidR="00730A45" w:rsidRPr="00A04F5B">
        <w:rPr>
          <w:sz w:val="26"/>
          <w:szCs w:val="26"/>
        </w:rPr>
        <w:t xml:space="preserve"> и реализации </w:t>
      </w:r>
      <w:r w:rsidRPr="00A04F5B">
        <w:rPr>
          <w:sz w:val="26"/>
          <w:szCs w:val="26"/>
        </w:rPr>
        <w:t xml:space="preserve">стратегии. </w:t>
      </w:r>
      <w:r w:rsidR="00D70EF8" w:rsidRPr="00A04F5B">
        <w:rPr>
          <w:sz w:val="26"/>
          <w:szCs w:val="26"/>
        </w:rPr>
        <w:t>А</w:t>
      </w:r>
      <w:r w:rsidR="005E7DEF" w:rsidRPr="00A04F5B">
        <w:rPr>
          <w:sz w:val="26"/>
          <w:szCs w:val="26"/>
        </w:rPr>
        <w:t xml:space="preserve">втором предложена концептуальная модель </w:t>
      </w:r>
      <w:proofErr w:type="gramStart"/>
      <w:r w:rsidR="005E7DEF" w:rsidRPr="00A04F5B">
        <w:rPr>
          <w:sz w:val="26"/>
          <w:szCs w:val="26"/>
        </w:rPr>
        <w:t xml:space="preserve">организации разработки стратегии развития </w:t>
      </w:r>
      <w:r w:rsidR="00826F51" w:rsidRPr="00A04F5B">
        <w:rPr>
          <w:sz w:val="26"/>
          <w:szCs w:val="26"/>
        </w:rPr>
        <w:t>лесозаготовительных предприятий</w:t>
      </w:r>
      <w:proofErr w:type="gramEnd"/>
      <w:r w:rsidR="00826F51" w:rsidRPr="00A04F5B">
        <w:rPr>
          <w:sz w:val="26"/>
          <w:szCs w:val="26"/>
        </w:rPr>
        <w:t xml:space="preserve"> </w:t>
      </w:r>
      <w:r w:rsidR="005E7DEF" w:rsidRPr="00A04F5B">
        <w:rPr>
          <w:sz w:val="26"/>
          <w:szCs w:val="26"/>
        </w:rPr>
        <w:t>региона, включающая</w:t>
      </w:r>
      <w:r w:rsidR="00FA79B2" w:rsidRPr="00A04F5B">
        <w:rPr>
          <w:sz w:val="26"/>
          <w:szCs w:val="26"/>
        </w:rPr>
        <w:t xml:space="preserve"> следующую последовательность этапов</w:t>
      </w:r>
      <w:r w:rsidR="005E7DEF" w:rsidRPr="00A04F5B">
        <w:rPr>
          <w:sz w:val="26"/>
          <w:szCs w:val="26"/>
        </w:rPr>
        <w:t xml:space="preserve"> (рис</w:t>
      </w:r>
      <w:r w:rsidR="003C733D" w:rsidRPr="00A04F5B">
        <w:rPr>
          <w:sz w:val="26"/>
          <w:szCs w:val="26"/>
        </w:rPr>
        <w:t xml:space="preserve">унок </w:t>
      </w:r>
      <w:r w:rsidR="00980667" w:rsidRPr="00A04F5B">
        <w:rPr>
          <w:sz w:val="26"/>
          <w:szCs w:val="26"/>
        </w:rPr>
        <w:t>2</w:t>
      </w:r>
      <w:r w:rsidR="005E7DEF" w:rsidRPr="00A04F5B">
        <w:rPr>
          <w:sz w:val="26"/>
          <w:szCs w:val="26"/>
        </w:rPr>
        <w:t>).</w:t>
      </w:r>
      <w:r w:rsidR="00171FC9" w:rsidRPr="00A04F5B">
        <w:rPr>
          <w:sz w:val="26"/>
          <w:szCs w:val="26"/>
        </w:rPr>
        <w:t xml:space="preserve"> </w:t>
      </w:r>
    </w:p>
    <w:p w:rsidR="00C939F1" w:rsidRPr="00A04F5B" w:rsidRDefault="00C939F1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Этап 1. Предварительный. Предполагает проведение детального и всесторонн</w:t>
      </w:r>
      <w:r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>го комплексного анализа состояния лесозаготовительной промышленности во вза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мосвязях с ЛПК региона в целях выявления и классификации факторов, оказывающих влияние на развитие ЛЗП, особенностей и тенденций развития лесозаготовительных предприятий региона. В ходе анализа проводится классификация на внутренние сильные и слабые стороны и внешние благоприятные и неблагоприятные факторы.</w:t>
      </w:r>
    </w:p>
    <w:p w:rsidR="00096A41" w:rsidRDefault="00096A41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Этап 2. Целеполагание. На данном этапе </w:t>
      </w:r>
      <w:proofErr w:type="gramStart"/>
      <w:r w:rsidRPr="00A04F5B">
        <w:rPr>
          <w:sz w:val="26"/>
          <w:szCs w:val="26"/>
        </w:rPr>
        <w:t>исходя из миссии, цели и стратегии развития ЛПК региона разрабатываются</w:t>
      </w:r>
      <w:proofErr w:type="gramEnd"/>
      <w:r w:rsidRPr="00A04F5B">
        <w:rPr>
          <w:sz w:val="26"/>
          <w:szCs w:val="26"/>
        </w:rPr>
        <w:t xml:space="preserve"> миссия и долгосрочные целевые ориентиры развития лесозаготовительных предприятий региона. В настоящее время для бол</w:t>
      </w:r>
      <w:r w:rsidRPr="00A04F5B">
        <w:rPr>
          <w:sz w:val="26"/>
          <w:szCs w:val="26"/>
        </w:rPr>
        <w:t>ь</w:t>
      </w:r>
      <w:r w:rsidRPr="00A04F5B">
        <w:rPr>
          <w:sz w:val="26"/>
          <w:szCs w:val="26"/>
        </w:rPr>
        <w:t>шинства предприятий лесозаготовительной промышленности основной целью явл</w:t>
      </w:r>
      <w:r w:rsidRPr="00A04F5B">
        <w:rPr>
          <w:sz w:val="26"/>
          <w:szCs w:val="26"/>
        </w:rPr>
        <w:t>я</w:t>
      </w:r>
      <w:r w:rsidRPr="00A04F5B">
        <w:rPr>
          <w:sz w:val="26"/>
          <w:szCs w:val="26"/>
        </w:rPr>
        <w:t>ется проблема выхода из глубоко кризиса и рост доходов, основанный на устойчивом повышении их эффективности при рациональном использовании лесного ресурса.</w:t>
      </w:r>
    </w:p>
    <w:p w:rsidR="00A04F5B" w:rsidRDefault="00A04F5B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Этап 3. </w:t>
      </w:r>
      <w:proofErr w:type="gramStart"/>
      <w:r w:rsidRPr="00A04F5B">
        <w:rPr>
          <w:sz w:val="26"/>
          <w:szCs w:val="26"/>
          <w:lang w:val="en-US"/>
        </w:rPr>
        <w:t>SWOT</w:t>
      </w:r>
      <w:r w:rsidRPr="00A04F5B">
        <w:rPr>
          <w:sz w:val="26"/>
          <w:szCs w:val="26"/>
        </w:rPr>
        <w:t>-анализ.</w:t>
      </w:r>
      <w:proofErr w:type="gramEnd"/>
      <w:r w:rsidRPr="00A04F5B">
        <w:rPr>
          <w:sz w:val="26"/>
          <w:szCs w:val="26"/>
        </w:rPr>
        <w:t xml:space="preserve"> Предполагает проведение анализа сильных и слабых сторон лесозаготовительных предприятий региона, а также внешних благоприятных возможностей и потенциальных угроз их развития. </w:t>
      </w:r>
      <w:proofErr w:type="gramStart"/>
      <w:r w:rsidRPr="00A04F5B">
        <w:rPr>
          <w:sz w:val="26"/>
          <w:szCs w:val="26"/>
        </w:rPr>
        <w:t>Исходя из которых разрабатыв</w:t>
      </w:r>
      <w:r w:rsidRPr="00A04F5B">
        <w:rPr>
          <w:sz w:val="26"/>
          <w:szCs w:val="26"/>
        </w:rPr>
        <w:t>а</w:t>
      </w:r>
      <w:r w:rsidRPr="00A04F5B">
        <w:rPr>
          <w:sz w:val="26"/>
          <w:szCs w:val="26"/>
        </w:rPr>
        <w:t>ются</w:t>
      </w:r>
      <w:proofErr w:type="gramEnd"/>
      <w:r w:rsidRPr="00A04F5B">
        <w:rPr>
          <w:sz w:val="26"/>
          <w:szCs w:val="26"/>
        </w:rPr>
        <w:t xml:space="preserve"> приоритетные направления стратегии развития лесозаготовительных предпри</w:t>
      </w:r>
      <w:r w:rsidRPr="00A04F5B">
        <w:rPr>
          <w:sz w:val="26"/>
          <w:szCs w:val="26"/>
        </w:rPr>
        <w:t>я</w:t>
      </w:r>
      <w:r w:rsidRPr="00A04F5B">
        <w:rPr>
          <w:sz w:val="26"/>
          <w:szCs w:val="26"/>
        </w:rPr>
        <w:t>тий региона. Здесь же осуществляется инвестиционное обоснование обозначенных направлений развития лесозаготовительных предприятий.</w:t>
      </w:r>
    </w:p>
    <w:p w:rsidR="00DD64EF" w:rsidRPr="00A04F5B" w:rsidRDefault="00DD64EF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Этап 4. </w:t>
      </w:r>
      <w:proofErr w:type="gramStart"/>
      <w:r w:rsidRPr="00A04F5B">
        <w:rPr>
          <w:sz w:val="26"/>
          <w:szCs w:val="26"/>
        </w:rPr>
        <w:t>Разработка стратегии развития лесозаготовительных предприятий, ра</w:t>
      </w:r>
      <w:r w:rsidRPr="00A04F5B">
        <w:rPr>
          <w:sz w:val="26"/>
          <w:szCs w:val="26"/>
        </w:rPr>
        <w:t>с</w:t>
      </w:r>
      <w:r w:rsidRPr="00A04F5B">
        <w:rPr>
          <w:sz w:val="26"/>
          <w:szCs w:val="26"/>
        </w:rPr>
        <w:t>сматривается автором как совокупность приоритетных проектов развития и ос</w:t>
      </w:r>
      <w:r w:rsidRPr="00A04F5B">
        <w:rPr>
          <w:sz w:val="26"/>
          <w:szCs w:val="26"/>
        </w:rPr>
        <w:t>у</w:t>
      </w:r>
      <w:r w:rsidRPr="00A04F5B">
        <w:rPr>
          <w:sz w:val="26"/>
          <w:szCs w:val="26"/>
        </w:rPr>
        <w:t>ществляется по следующему алгоритму: формулируются цели проектов развития, описываются ожидаемые результаты их внедрения и уровень развития ЛЗП, дости</w:t>
      </w:r>
      <w:r w:rsidRPr="00A04F5B">
        <w:rPr>
          <w:sz w:val="26"/>
          <w:szCs w:val="26"/>
        </w:rPr>
        <w:t>г</w:t>
      </w:r>
      <w:r w:rsidRPr="00A04F5B">
        <w:rPr>
          <w:sz w:val="26"/>
          <w:szCs w:val="26"/>
        </w:rPr>
        <w:t>нутый благодаря реализации проектных мероприятий; разрабатываются укрупненные планы мероприятий по каждому проекту; составляются бюджеты проектов и, нак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нец, формируется портфель проектов развития лесозаготовительных предприятий р</w:t>
      </w:r>
      <w:r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>гиона.</w:t>
      </w:r>
      <w:proofErr w:type="gramEnd"/>
    </w:p>
    <w:p w:rsidR="00DD64EF" w:rsidRDefault="00DD64EF" w:rsidP="00871314">
      <w:pPr>
        <w:jc w:val="both"/>
        <w:rPr>
          <w:sz w:val="26"/>
          <w:szCs w:val="26"/>
        </w:rPr>
      </w:pPr>
    </w:p>
    <w:p w:rsidR="00DD64EF" w:rsidRDefault="00DD64EF" w:rsidP="00871314">
      <w:pPr>
        <w:jc w:val="both"/>
        <w:rPr>
          <w:sz w:val="26"/>
          <w:szCs w:val="26"/>
        </w:rPr>
      </w:pPr>
    </w:p>
    <w:p w:rsidR="00D70EF8" w:rsidRDefault="00294C2D" w:rsidP="00871314">
      <w:pPr>
        <w:jc w:val="both"/>
        <w:rPr>
          <w:snapToGrid w:val="0"/>
          <w:sz w:val="28"/>
          <w:szCs w:val="28"/>
        </w:rPr>
      </w:pPr>
      <w:r>
        <w:rPr>
          <w:noProof/>
          <w:sz w:val="26"/>
          <w:szCs w:val="26"/>
        </w:rPr>
        <w:lastRenderedPageBreak/>
        <w:pict>
          <v:group id="Group 273" o:spid="_x0000_s1027" style="position:absolute;left:0;text-align:left;margin-left:-6.7pt;margin-top:13.05pt;width:501.45pt;height:646.4pt;z-index:251964416" coordorigin="1284,1863" coordsize="10029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5" o:spid="_x0000_s1028" type="#_x0000_t32" style="position:absolute;left:1442;top:1863;width:98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0I1L4AAADbAAAADwAAAGRycy9kb3ducmV2LnhtbERPTWsCMRC9F/ofwgi91axSiqxGEaG0&#10;V616HpPZzepmsiRRd/+9OQgeH+97sepdK24UYuNZwWRcgCDW3jRcK9j//3zOQMSEbLD1TAoGirBa&#10;vr8tsDT+zlu67VItcgjHEhXYlLpSyqgtOYxj3xFnrvLBYcow1NIEvOdw18ppUXxLhw3nBosdbSzp&#10;y+7qFHQzU50PX8VpsL/mGoaj3ldbrdTHqF/PQSTq00v8dP8ZBdO8Pn/JP0Au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QjUvgAAANsAAAAPAAAAAAAAAAAAAAAAAKEC&#10;AABkcnMvZG93bnJldi54bWxQSwUGAAAAAAQABAD5AAAAjAMAAAAA&#10;">
              <v:stroke dashstyle="longDash"/>
            </v:shape>
            <v:shape id="Text Box 170" o:spid="_x0000_s1029" type="#_x0000_t202" style="position:absolute;left:3336;top:2024;width:7470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A04F5B" w:rsidRDefault="00A04F5B" w:rsidP="007B574A">
                    <w:pPr>
                      <w:jc w:val="center"/>
                    </w:pPr>
                    <w:r>
                      <w:t>Анализ состояния ЛПК региона и предприятий лесозаготовительной промышленности (ЛЗП)</w:t>
                    </w:r>
                  </w:p>
                  <w:p w:rsidR="00A04F5B" w:rsidRPr="00D606C3" w:rsidRDefault="00A04F5B" w:rsidP="00D606C3"/>
                  <w:p w:rsidR="00A04F5B" w:rsidRPr="005E7DEF" w:rsidRDefault="00A04F5B"/>
                </w:txbxContent>
              </v:textbox>
            </v:shape>
            <v:shape id="Text Box 173" o:spid="_x0000_s1030" type="#_x0000_t202" style="position:absolute;left:3557;top:2990;width:1928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A04F5B" w:rsidRDefault="00A04F5B" w:rsidP="004B3357">
                    <w:pPr>
                      <w:jc w:val="center"/>
                    </w:pPr>
                    <w:r>
                      <w:t>Ф</w:t>
                    </w:r>
                    <w:r w:rsidRPr="00D606C3">
                      <w:t>акторы</w:t>
                    </w:r>
                    <w:r>
                      <w:t xml:space="preserve"> </w:t>
                    </w:r>
                  </w:p>
                  <w:p w:rsidR="00A04F5B" w:rsidRPr="004B3357" w:rsidRDefault="00A04F5B" w:rsidP="004B3357">
                    <w:pPr>
                      <w:jc w:val="center"/>
                    </w:pPr>
                    <w:r>
                      <w:t>развития ЛЗП</w:t>
                    </w:r>
                  </w:p>
                  <w:p w:rsidR="00A04F5B" w:rsidRDefault="00A04F5B" w:rsidP="007B574A">
                    <w:pPr>
                      <w:jc w:val="center"/>
                    </w:pPr>
                  </w:p>
                </w:txbxContent>
              </v:textbox>
            </v:shape>
            <v:shape id="Text Box 177" o:spid="_x0000_s1031" type="#_x0000_t202" style="position:absolute;left:8752;top:3001;width:1928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A04F5B" w:rsidRDefault="00A04F5B" w:rsidP="004B3357">
                    <w:pPr>
                      <w:jc w:val="center"/>
                    </w:pPr>
                    <w:r>
                      <w:t xml:space="preserve">Тенденции </w:t>
                    </w:r>
                  </w:p>
                  <w:p w:rsidR="00A04F5B" w:rsidRPr="004B3357" w:rsidRDefault="00A04F5B" w:rsidP="004B3357">
                    <w:pPr>
                      <w:jc w:val="center"/>
                    </w:pPr>
                    <w:r>
                      <w:t>развития ЛЗП</w:t>
                    </w:r>
                  </w:p>
                  <w:p w:rsidR="00A04F5B" w:rsidRDefault="00A04F5B" w:rsidP="004B3357">
                    <w:pPr>
                      <w:jc w:val="center"/>
                    </w:pPr>
                  </w:p>
                </w:txbxContent>
              </v:textbox>
            </v:shape>
            <v:shape id="Text Box 178" o:spid="_x0000_s1032" type="#_x0000_t202" style="position:absolute;left:6109;top:2993;width:1928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A04F5B" w:rsidRPr="004B3357" w:rsidRDefault="00A04F5B" w:rsidP="004B3357">
                    <w:pPr>
                      <w:jc w:val="center"/>
                    </w:pPr>
                    <w:r>
                      <w:t>Особенности развития ЛЗП</w:t>
                    </w:r>
                  </w:p>
                  <w:p w:rsidR="00A04F5B" w:rsidRDefault="00A04F5B" w:rsidP="004B3357">
                    <w:pPr>
                      <w:jc w:val="center"/>
                    </w:pPr>
                  </w:p>
                </w:txbxContent>
              </v:textbox>
            </v:shape>
            <v:shape id="AutoShape 179" o:spid="_x0000_s1033" type="#_x0000_t32" style="position:absolute;left:7087;top:2705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 id="AutoShape 180" o:spid="_x0000_s1034" type="#_x0000_t32" style="position:absolute;left:4524;top:2832;width:52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<v:shape id="AutoShape 181" o:spid="_x0000_s1035" type="#_x0000_t32" style="position:absolute;left:4524;top:2832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<v:shape id="AutoShape 182" o:spid="_x0000_s1036" type="#_x0000_t32" style="position:absolute;left:9730;top:2832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<v:shape id="Text Box 183" o:spid="_x0000_s1037" type="#_x0000_t202" style="position:absolute;left:2997;top:4254;width:192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A04F5B" w:rsidRDefault="00A04F5B" w:rsidP="001A7858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1A7858">
                      <w:rPr>
                        <w:sz w:val="20"/>
                        <w:szCs w:val="20"/>
                      </w:rPr>
                      <w:t xml:space="preserve">Внутренние </w:t>
                    </w:r>
                  </w:p>
                  <w:p w:rsidR="00A04F5B" w:rsidRDefault="00A04F5B" w:rsidP="001A7858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1A7858">
                      <w:rPr>
                        <w:sz w:val="20"/>
                        <w:szCs w:val="20"/>
                      </w:rPr>
                      <w:t>сильные стороны</w:t>
                    </w:r>
                  </w:p>
                  <w:p w:rsidR="00A04F5B" w:rsidRPr="00834992" w:rsidRDefault="00A04F5B" w:rsidP="001A7858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(S)</w:t>
                    </w:r>
                  </w:p>
                  <w:p w:rsidR="00A04F5B" w:rsidRDefault="00A04F5B" w:rsidP="001A7858">
                    <w:pPr>
                      <w:jc w:val="center"/>
                    </w:pPr>
                  </w:p>
                </w:txbxContent>
              </v:textbox>
            </v:shape>
            <v:shape id="Text Box 184" o:spid="_x0000_s1038" type="#_x0000_t202" style="position:absolute;left:5021;top:4254;width:192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A04F5B" w:rsidRDefault="00A04F5B" w:rsidP="001A785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A7858">
                      <w:rPr>
                        <w:sz w:val="20"/>
                        <w:szCs w:val="20"/>
                      </w:rPr>
                      <w:t xml:space="preserve">Внутренние </w:t>
                    </w:r>
                  </w:p>
                  <w:p w:rsidR="00A04F5B" w:rsidRDefault="00A04F5B" w:rsidP="0083499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A7858">
                      <w:rPr>
                        <w:sz w:val="20"/>
                        <w:szCs w:val="20"/>
                      </w:rPr>
                      <w:t>слабые стороны</w:t>
                    </w:r>
                  </w:p>
                  <w:p w:rsidR="00A04F5B" w:rsidRPr="00834992" w:rsidRDefault="00A04F5B" w:rsidP="0083499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W</w:t>
                    </w: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Text Box 185" o:spid="_x0000_s1039" type="#_x0000_t202" style="position:absolute;left:7160;top:4254;width:192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A04F5B" w:rsidRDefault="00A04F5B" w:rsidP="001A7858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Внешние </w:t>
                    </w:r>
                  </w:p>
                  <w:p w:rsidR="00A04F5B" w:rsidRPr="00834992" w:rsidRDefault="00A04F5B" w:rsidP="001A7858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благоприятные возможности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(</w:t>
                    </w:r>
                    <w:r>
                      <w:rPr>
                        <w:sz w:val="20"/>
                        <w:szCs w:val="20"/>
                      </w:rPr>
                      <w:t>О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)</w:t>
                    </w:r>
                  </w:p>
                </w:txbxContent>
              </v:textbox>
            </v:shape>
            <v:shape id="AutoShape 186" o:spid="_x0000_s1040" type="#_x0000_t32" style="position:absolute;left:4524;top:3936;width:52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187" o:spid="_x0000_s1041" type="#_x0000_t32" style="position:absolute;left:7087;top:3777;width:0;height: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188" o:spid="_x0000_s1042" type="#_x0000_t32" style="position:absolute;left:4524;top:3776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189" o:spid="_x0000_s1043" type="#_x0000_t32" style="position:absolute;left:9730;top:3776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Text Box 190" o:spid="_x0000_s1044" type="#_x0000_t202" style="position:absolute;left:9188;top:4254;width:192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>
                <w:txbxContent>
                  <w:p w:rsidR="00A04F5B" w:rsidRDefault="00A04F5B" w:rsidP="0083499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Потенциальные внешние угрозы</w:t>
                    </w:r>
                  </w:p>
                  <w:p w:rsidR="00A04F5B" w:rsidRPr="00834992" w:rsidRDefault="00A04F5B" w:rsidP="00834992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(Т)</w:t>
                    </w:r>
                  </w:p>
                </w:txbxContent>
              </v:textbox>
            </v:shape>
            <v:shape id="AutoShape 191" o:spid="_x0000_s1045" type="#_x0000_t32" style="position:absolute;left:5823;top:3934;width:0;height: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<v:shape id="AutoShape 192" o:spid="_x0000_s1046" type="#_x0000_t32" style="position:absolute;left:8434;top:3934;width:0;height: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<v:shape id="AutoShape 193" o:spid="_x0000_s1047" type="#_x0000_t32" style="position:absolute;left:3988;top:4081;width:21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<v:shape id="AutoShape 194" o:spid="_x0000_s1048" type="#_x0000_t32" style="position:absolute;left:8133;top:4081;width:21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<v:shape id="AutoShape 195" o:spid="_x0000_s1049" type="#_x0000_t32" style="position:absolute;left:3988;top:4081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<v:shape id="AutoShape 196" o:spid="_x0000_s1050" type="#_x0000_t32" style="position:absolute;left:6109;top:4081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<v:shape id="AutoShape 197" o:spid="_x0000_s1051" type="#_x0000_t32" style="position:absolute;left:8133;top:4081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<v:shape id="AutoShape 198" o:spid="_x0000_s1052" type="#_x0000_t32" style="position:absolute;left:10302;top:4081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171" o:spid="_x0000_s1053" type="#_x0000_t32" style="position:absolute;left:1426;top:5271;width:9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VO7MIAAADbAAAADwAAAGRycy9kb3ducmV2LnhtbESPT2sCMRTE70K/Q3hCb5q12CKrUaRQ&#10;2qv/en5N3m5WNy9LEnX32zcFocdhZn7DrDa9a8WNQmw8K5hNCxDE2puGawXHw8dkASImZIOtZ1Iw&#10;UITN+mm0wtL4O+/otk+1yBCOJSqwKXWllFFbchinviPOXuWDw5RlqKUJeM9w18qXoniTDhvOCxY7&#10;erekL/urU9AtTHU+zYufwX6aaxi+9bHaaaWex/12CSJRn/7Dj/aXUTB/hb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VO7MIAAADbAAAADwAAAAAAAAAAAAAA&#10;AAChAgAAZHJzL2Rvd25yZXYueG1sUEsFBgAAAAAEAAQA+QAAAJADAAAAAA==&#10;">
              <v:stroke dashstyle="longDash"/>
            </v:shape>
            <v:shape id="Text Box 172" o:spid="_x0000_s1054" type="#_x0000_t202" style="position:absolute;left:1300;top:3538;width:2429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>
                <w:txbxContent>
                  <w:p w:rsidR="00A04F5B" w:rsidRPr="00F81B6A" w:rsidRDefault="00A04F5B">
                    <w:pPr>
                      <w:rPr>
                        <w:smallCaps/>
                      </w:rPr>
                    </w:pPr>
                    <w:r w:rsidRPr="00F81B6A">
                      <w:rPr>
                        <w:smallCaps/>
                      </w:rPr>
                      <w:t>Этап 1.</w:t>
                    </w:r>
                  </w:p>
                  <w:p w:rsidR="00A04F5B" w:rsidRPr="00F81B6A" w:rsidRDefault="00A04F5B">
                    <w:pPr>
                      <w:rPr>
                        <w:smallCaps/>
                      </w:rPr>
                    </w:pPr>
                    <w:r w:rsidRPr="00F81B6A">
                      <w:rPr>
                        <w:smallCaps/>
                      </w:rPr>
                      <w:t>Предварительный</w:t>
                    </w:r>
                  </w:p>
                  <w:p w:rsidR="00A04F5B" w:rsidRPr="005E7DEF" w:rsidRDefault="00A04F5B"/>
                </w:txbxContent>
              </v:textbox>
            </v:shape>
            <v:shape id="Text Box 199" o:spid="_x0000_s1055" type="#_x0000_t202" style="position:absolute;left:1284;top:6361;width:2429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<v:textbox>
                <w:txbxContent>
                  <w:p w:rsidR="00A04F5B" w:rsidRPr="00F81B6A" w:rsidRDefault="00A04F5B" w:rsidP="00F81B6A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>Этап 2</w:t>
                    </w:r>
                    <w:r w:rsidRPr="00F81B6A">
                      <w:rPr>
                        <w:smallCaps/>
                      </w:rPr>
                      <w:t>.</w:t>
                    </w:r>
                  </w:p>
                  <w:p w:rsidR="00A04F5B" w:rsidRPr="00F81B6A" w:rsidRDefault="00A04F5B" w:rsidP="00F81B6A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>Целеполагание</w:t>
                    </w:r>
                  </w:p>
                  <w:p w:rsidR="00A04F5B" w:rsidRPr="005E7DEF" w:rsidRDefault="00A04F5B" w:rsidP="00F81B6A"/>
                </w:txbxContent>
              </v:textbox>
            </v:shape>
            <v:shape id="Text Box 200" o:spid="_x0000_s1056" type="#_x0000_t202" style="position:absolute;left:2991;top:5453;width:409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<v:textbox>
                <w:txbxContent>
                  <w:p w:rsidR="00A04F5B" w:rsidRPr="00D606C3" w:rsidRDefault="00A04F5B" w:rsidP="00F81B6A">
                    <w:pPr>
                      <w:jc w:val="center"/>
                    </w:pPr>
                    <w:r>
                      <w:t>Миссия, цели и стратегия развития ЛПК региона</w:t>
                    </w:r>
                  </w:p>
                  <w:p w:rsidR="00A04F5B" w:rsidRPr="005E7DEF" w:rsidRDefault="00A04F5B" w:rsidP="00F81B6A"/>
                </w:txbxContent>
              </v:textbox>
            </v:shape>
            <v:shape id="Text Box 201" o:spid="_x0000_s1057" type="#_x0000_t202" style="position:absolute;left:7198;top:5454;width:3918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A04F5B" w:rsidRPr="004B3357" w:rsidRDefault="00A04F5B" w:rsidP="00F81B6A">
                    <w:pPr>
                      <w:jc w:val="center"/>
                    </w:pPr>
                    <w:r>
                      <w:t xml:space="preserve">Разработка миссии ЛЗП в ЛПК и регионе </w:t>
                    </w:r>
                  </w:p>
                  <w:p w:rsidR="00A04F5B" w:rsidRDefault="00A04F5B" w:rsidP="00F81B6A">
                    <w:pPr>
                      <w:jc w:val="center"/>
                    </w:pPr>
                  </w:p>
                </w:txbxContent>
              </v:textbox>
            </v:shape>
            <v:shape id="Text Box 202" o:spid="_x0000_s1058" type="#_x0000_t202" style="position:absolute;left:4147;top:6361;width:5973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>
                <w:txbxContent>
                  <w:p w:rsidR="00A04F5B" w:rsidRDefault="00A04F5B" w:rsidP="00F81B6A">
                    <w:pPr>
                      <w:jc w:val="center"/>
                    </w:pPr>
                    <w:r>
                      <w:t>Разработка долгосрочных целей развития ЛЗП региона</w:t>
                    </w:r>
                  </w:p>
                </w:txbxContent>
              </v:textbox>
            </v:shape>
            <v:shape id="AutoShape 203" o:spid="_x0000_s1059" type="#_x0000_t32" style="position:absolute;left:1442;top:7047;width:9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feMsIAAADbAAAADwAAAGRycy9kb3ducmV2LnhtbESPT2sCMRTE74LfITyhN81a2iKrUaRQ&#10;2qv/en5N3m5WNy9LEnX32zcFocdhZn7DrDa9a8WNQmw8K5jPChDE2puGawXHw8d0ASImZIOtZ1Iw&#10;UITNejxaYWn8nXd026daZAjHEhXYlLpSyqgtOYwz3xFnr/LBYcoy1NIEvGe4a+VzUbxJhw3nBYsd&#10;vVvSl/3VKegWpjqfXoqfwX6aaxi+9bHaaaWeJv12CSJRn/7Dj/aXUfA6h7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feMsIAAADbAAAADwAAAAAAAAAAAAAA&#10;AAChAgAAZHJzL2Rvd25yZXYueG1sUEsFBgAAAAAEAAQA+QAAAJADAAAAAA==&#10;">
              <v:stroke dashstyle="longDash"/>
            </v:shape>
            <v:shape id="AutoShape 205" o:spid="_x0000_s1060" type="#_x0000_t32" style="position:absolute;left:7103;top:5837;width:1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<v:stroke endarrow="block"/>
            </v:shape>
            <v:shape id="Text Box 206" o:spid="_x0000_s1061" type="#_x0000_t202" style="position:absolute;left:1284;top:8025;width:2429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A04F5B" w:rsidRPr="00F81B6A" w:rsidRDefault="00A04F5B" w:rsidP="000C513E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>Этап 3</w:t>
                    </w:r>
                    <w:r w:rsidRPr="00F81B6A">
                      <w:rPr>
                        <w:smallCaps/>
                      </w:rPr>
                      <w:t>.</w:t>
                    </w:r>
                  </w:p>
                  <w:p w:rsidR="00A04F5B" w:rsidRPr="000C513E" w:rsidRDefault="00A04F5B" w:rsidP="000C513E">
                    <w:pPr>
                      <w:rPr>
                        <w:smallCaps/>
                      </w:rPr>
                    </w:pPr>
                    <w:r>
                      <w:rPr>
                        <w:smallCaps/>
                        <w:lang w:val="en-US"/>
                      </w:rPr>
                      <w:t>SWOT-</w:t>
                    </w:r>
                    <w:r>
                      <w:rPr>
                        <w:smallCaps/>
                      </w:rPr>
                      <w:t>анализ</w:t>
                    </w:r>
                  </w:p>
                  <w:p w:rsidR="00A04F5B" w:rsidRPr="005E7DEF" w:rsidRDefault="00A04F5B" w:rsidP="000C513E"/>
                </w:txbxContent>
              </v:textbox>
            </v:shape>
            <v:shape id="AutoShape 207" o:spid="_x0000_s1062" type="#_x0000_t32" style="position:absolute;left:1442;top:8663;width:9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9qsIAAADbAAAADwAAAGRycy9kb3ducmV2LnhtbESPT2sCMRTE70K/Q3hCb5q12CKrUaRQ&#10;2qv/en5N3m5WNy9LEnX32zcFocdhZn7DrDa9a8WNQmw8K5hNCxDE2puGawXHw8dkASImZIOtZ1Iw&#10;UITN+mm0wtL4O+/otk+1yBCOJSqwKXWllFFbchinviPOXuWDw5RlqKUJeM9w18qXoniTDhvOCxY7&#10;erekL/urU9AtTHU+zYufwX6aaxi+9bHaaaWex/12CSJRn/7Dj/aXUfA6h7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B9qsIAAADbAAAADwAAAAAAAAAAAAAA&#10;AAChAgAAZHJzL2Rvd25yZXYueG1sUEsFBgAAAAAEAAQA+QAAAJADAAAAAA==&#10;">
              <v:stroke dashstyle="longDash"/>
            </v:shape>
            <v:shape id="Text Box 210" o:spid="_x0000_s1063" type="#_x0000_t202" style="position:absolute;left:4283;top:7166;width:110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>
                <w:txbxContent>
                  <w:p w:rsidR="00A04F5B" w:rsidRDefault="00A04F5B" w:rsidP="000C513E">
                    <w:pPr>
                      <w:jc w:val="center"/>
                    </w:pPr>
                    <w:r>
                      <w:t>О</w:t>
                    </w:r>
                  </w:p>
                </w:txbxContent>
              </v:textbox>
            </v:shape>
            <v:shape id="Text Box 211" o:spid="_x0000_s1064" type="#_x0000_t202" style="position:absolute;left:5391;top:7166;width:110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<v:textbox>
                <w:txbxContent>
                  <w:p w:rsidR="00A04F5B" w:rsidRDefault="00A04F5B" w:rsidP="000C513E">
                    <w:pPr>
                      <w:jc w:val="center"/>
                    </w:pPr>
                    <w:r>
                      <w:t>Т</w:t>
                    </w:r>
                  </w:p>
                </w:txbxContent>
              </v:textbox>
            </v:shape>
            <v:shape id="Text Box 212" o:spid="_x0000_s1065" type="#_x0000_t202" style="position:absolute;left:4283;top:7608;width:110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<v:textbox>
                <w:txbxContent>
                  <w:p w:rsidR="00A04F5B" w:rsidRPr="000C513E" w:rsidRDefault="00A04F5B" w:rsidP="000C513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SO</w:t>
                    </w:r>
                  </w:p>
                </w:txbxContent>
              </v:textbox>
            </v:shape>
            <v:shape id="Text Box 213" o:spid="_x0000_s1066" type="#_x0000_t202" style="position:absolute;left:5391;top:7608;width:110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>
                <w:txbxContent>
                  <w:p w:rsidR="00A04F5B" w:rsidRDefault="00A04F5B" w:rsidP="000C513E">
                    <w:pPr>
                      <w:jc w:val="center"/>
                    </w:pPr>
                    <w:r>
                      <w:rPr>
                        <w:lang w:val="en-US"/>
                      </w:rPr>
                      <w:t>S</w:t>
                    </w:r>
                    <w:r>
                      <w:t>Т</w:t>
                    </w:r>
                  </w:p>
                </w:txbxContent>
              </v:textbox>
            </v:shape>
            <v:shape id="Text Box 214" o:spid="_x0000_s1067" type="#_x0000_t202" style="position:absolute;left:4283;top:8052;width:110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<v:textbox>
                <w:txbxContent>
                  <w:p w:rsidR="00A04F5B" w:rsidRPr="000C513E" w:rsidRDefault="00A04F5B" w:rsidP="000C513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WO</w:t>
                    </w:r>
                  </w:p>
                </w:txbxContent>
              </v:textbox>
            </v:shape>
            <v:shape id="Text Box 215" o:spid="_x0000_s1068" type="#_x0000_t202" style="position:absolute;left:5391;top:8052;width:110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<v:textbox>
                <w:txbxContent>
                  <w:p w:rsidR="00A04F5B" w:rsidRDefault="00A04F5B" w:rsidP="000C513E">
                    <w:pPr>
                      <w:jc w:val="center"/>
                    </w:pPr>
                    <w:r>
                      <w:rPr>
                        <w:lang w:val="en-US"/>
                      </w:rPr>
                      <w:t>W</w:t>
                    </w:r>
                    <w:r>
                      <w:t>Т</w:t>
                    </w:r>
                  </w:p>
                </w:txbxContent>
              </v:textbox>
            </v:shape>
            <v:shape id="Text Box 216" o:spid="_x0000_s1069" type="#_x0000_t202" style="position:absolute;left:3175;top:7608;width:110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>
                <w:txbxContent>
                  <w:p w:rsidR="00A04F5B" w:rsidRPr="000C513E" w:rsidRDefault="00A04F5B" w:rsidP="000C513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Text Box 217" o:spid="_x0000_s1070" type="#_x0000_t202" style="position:absolute;left:3175;top:8052;width:110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<v:textbox>
                <w:txbxContent>
                  <w:p w:rsidR="00A04F5B" w:rsidRPr="000C513E" w:rsidRDefault="00A04F5B" w:rsidP="000C513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</w:p>
                </w:txbxContent>
              </v:textbox>
            </v:shape>
            <v:shape id="AutoShape 218" o:spid="_x0000_s1071" type="#_x0000_t32" style="position:absolute;left:6503;top:7784;width: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<v:stroke endarrow="block"/>
            </v:shape>
            <v:shape id="Text Box 219" o:spid="_x0000_s1072" type="#_x0000_t202" style="position:absolute;left:6630;top:7182;width:2122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<v:textbox>
                <w:txbxContent>
                  <w:p w:rsidR="00A04F5B" w:rsidRDefault="00A04F5B" w:rsidP="00D451B9">
                    <w:pPr>
                      <w:jc w:val="center"/>
                    </w:pPr>
                    <w:r>
                      <w:t xml:space="preserve">Приоритетные </w:t>
                    </w:r>
                    <w:r w:rsidRPr="00D451B9">
                      <w:t>направления стратегии разв</w:t>
                    </w:r>
                    <w:r w:rsidRPr="00D451B9">
                      <w:t>и</w:t>
                    </w:r>
                    <w:r w:rsidRPr="00D451B9">
                      <w:t xml:space="preserve">тия </w:t>
                    </w:r>
                    <w:r>
                      <w:t xml:space="preserve">ЛЗП </w:t>
                    </w:r>
                    <w:r w:rsidRPr="00D451B9">
                      <w:t>региона</w:t>
                    </w:r>
                    <w:r w:rsidRPr="00D451B9">
                      <w:rPr>
                        <w:rFonts w:eastAsia="Calibri"/>
                      </w:rPr>
                      <w:t xml:space="preserve"> </w:t>
                    </w:r>
                  </w:p>
                  <w:p w:rsidR="00A04F5B" w:rsidRPr="00D451B9" w:rsidRDefault="00A04F5B" w:rsidP="00D451B9">
                    <w:pPr>
                      <w:jc w:val="center"/>
                    </w:pPr>
                  </w:p>
                  <w:p w:rsidR="00A04F5B" w:rsidRPr="00D451B9" w:rsidRDefault="00A04F5B" w:rsidP="000C513E">
                    <w:pPr>
                      <w:jc w:val="center"/>
                    </w:pPr>
                  </w:p>
                  <w:p w:rsidR="00A04F5B" w:rsidRDefault="00A04F5B" w:rsidP="000C513E">
                    <w:pPr>
                      <w:jc w:val="center"/>
                    </w:pPr>
                  </w:p>
                </w:txbxContent>
              </v:textbox>
            </v:shape>
            <v:shape id="Text Box 220" o:spid="_x0000_s1073" type="#_x0000_t202" style="position:absolute;left:1316;top:9671;width:2020;height:1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<v:textbox>
                <w:txbxContent>
                  <w:p w:rsidR="00A04F5B" w:rsidRPr="00F81B6A" w:rsidRDefault="00A04F5B" w:rsidP="00BC4C25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>Этап 4</w:t>
                    </w:r>
                    <w:r w:rsidRPr="00F81B6A">
                      <w:rPr>
                        <w:smallCaps/>
                      </w:rPr>
                      <w:t>.</w:t>
                    </w:r>
                  </w:p>
                  <w:p w:rsidR="00A04F5B" w:rsidRPr="00044D2A" w:rsidRDefault="00A04F5B" w:rsidP="00BC4C25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>Разработка стратегии развития ЛЗП</w:t>
                    </w:r>
                  </w:p>
                  <w:p w:rsidR="00A04F5B" w:rsidRPr="005E7DEF" w:rsidRDefault="00A04F5B" w:rsidP="00BC4C25"/>
                </w:txbxContent>
              </v:textbox>
            </v:shape>
            <v:shape id="AutoShape 221" o:spid="_x0000_s1074" type="#_x0000_t32" style="position:absolute;left:1474;top:10887;width:9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M+8IAAADbAAAADwAAAGRycy9kb3ducmV2LnhtbESPzWrDMBCE74W+g9hCb42cUkxwooQQ&#10;KO01P815I60tJ9bKSEpiv31VCPQ4zMw3zGI1uE7cKMTWs4LppABBrL1puVFw2H++zUDEhGyw80wK&#10;RoqwWj4/LbAy/s5buu1SIzKEY4UKbEp9JWXUlhzGie+Js1f74DBlGRppAt4z3HXyvShK6bDlvGCx&#10;p40lfdldnYJ+Zurzz0dxGu2XuYbxqA/1Viv1+jKs5yASDek//Gh/GwVlCX9f8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KM+8IAAADbAAAADwAAAAAAAAAAAAAA&#10;AAChAgAAZHJzL2Rvd25yZXYueG1sUEsFBgAAAAAEAAQA+QAAAJADAAAAAA==&#10;">
              <v:stroke dashstyle="longDash"/>
            </v:shape>
            <v:shape id="Text Box 222" o:spid="_x0000_s1075" type="#_x0000_t202" style="position:absolute;left:2997;top:8751;width:815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<v:textbox>
                <w:txbxContent>
                  <w:p w:rsidR="00A04F5B" w:rsidRPr="00BC4C25" w:rsidRDefault="00A04F5B" w:rsidP="00BC4C25">
                    <w:pPr>
                      <w:jc w:val="center"/>
                    </w:pPr>
                    <w:r>
                      <w:t xml:space="preserve">Разработка приоритетных проектов </w:t>
                    </w:r>
                    <w:r w:rsidRPr="00D451B9">
                      <w:t xml:space="preserve">развития </w:t>
                    </w:r>
                    <w:r>
                      <w:t>ЛЗП</w:t>
                    </w:r>
                  </w:p>
                  <w:p w:rsidR="00A04F5B" w:rsidRDefault="00A04F5B" w:rsidP="00BC4C25">
                    <w:pPr>
                      <w:jc w:val="center"/>
                    </w:pPr>
                  </w:p>
                  <w:p w:rsidR="00A04F5B" w:rsidRPr="00D451B9" w:rsidRDefault="00A04F5B" w:rsidP="00BC4C25">
                    <w:pPr>
                      <w:jc w:val="center"/>
                    </w:pPr>
                  </w:p>
                  <w:p w:rsidR="00A04F5B" w:rsidRPr="00D451B9" w:rsidRDefault="00A04F5B" w:rsidP="00BC4C25">
                    <w:pPr>
                      <w:jc w:val="center"/>
                    </w:pPr>
                  </w:p>
                  <w:p w:rsidR="00A04F5B" w:rsidRDefault="00A04F5B" w:rsidP="00BC4C25">
                    <w:pPr>
                      <w:jc w:val="center"/>
                    </w:pPr>
                  </w:p>
                </w:txbxContent>
              </v:textbox>
            </v:shape>
            <v:shape id="Text Box 223" o:spid="_x0000_s1076" type="#_x0000_t202" style="position:absolute;left:2991;top:9604;width:1456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<v:textbox>
                <w:txbxContent>
                  <w:p w:rsidR="00A04F5B" w:rsidRDefault="00A04F5B" w:rsidP="00BC4C2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Разработка </w:t>
                    </w:r>
                  </w:p>
                  <w:p w:rsidR="00A04F5B" w:rsidRDefault="00A04F5B" w:rsidP="00BC4C2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целей </w:t>
                    </w:r>
                  </w:p>
                  <w:p w:rsidR="00A04F5B" w:rsidRPr="00834992" w:rsidRDefault="00A04F5B" w:rsidP="00BC4C25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проектов развития</w:t>
                    </w:r>
                  </w:p>
                  <w:p w:rsidR="00A04F5B" w:rsidRDefault="00A04F5B" w:rsidP="00BC4C25">
                    <w:pPr>
                      <w:jc w:val="center"/>
                    </w:pPr>
                  </w:p>
                </w:txbxContent>
              </v:textbox>
            </v:shape>
            <v:shape id="Text Box 224" o:spid="_x0000_s1077" type="#_x0000_t202" style="position:absolute;left:4561;top:9604;width:1470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<v:textbox>
                <w:txbxContent>
                  <w:p w:rsidR="00A04F5B" w:rsidRDefault="00A04F5B" w:rsidP="00BC4C2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Описание </w:t>
                    </w:r>
                  </w:p>
                  <w:p w:rsidR="00A04F5B" w:rsidRPr="00834992" w:rsidRDefault="00A04F5B" w:rsidP="00BC4C25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ожидаемых результатов реализации</w:t>
                    </w:r>
                  </w:p>
                  <w:p w:rsidR="00A04F5B" w:rsidRDefault="00A04F5B" w:rsidP="00BC4C25">
                    <w:pPr>
                      <w:jc w:val="center"/>
                    </w:pPr>
                  </w:p>
                </w:txbxContent>
              </v:textbox>
            </v:shape>
            <v:shape id="Text Box 225" o:spid="_x0000_s1078" type="#_x0000_t202" style="position:absolute;left:6125;top:9604;width:1505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<v:textbox>
                <w:txbxContent>
                  <w:p w:rsidR="00A04F5B" w:rsidRDefault="00A04F5B" w:rsidP="00BC4C2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Укрупненные планы </w:t>
                    </w:r>
                  </w:p>
                  <w:p w:rsidR="00A04F5B" w:rsidRPr="00D2457C" w:rsidRDefault="00A04F5B" w:rsidP="00BC4C2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мероприятий по проектам</w:t>
                    </w:r>
                  </w:p>
                  <w:p w:rsidR="00A04F5B" w:rsidRDefault="00A04F5B" w:rsidP="00BC4C25">
                    <w:pPr>
                      <w:jc w:val="center"/>
                    </w:pPr>
                  </w:p>
                </w:txbxContent>
              </v:textbox>
            </v:shape>
            <v:shape id="Text Box 226" o:spid="_x0000_s1079" type="#_x0000_t202" style="position:absolute;left:7728;top:9604;width:1524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<v:textbox>
                <w:txbxContent>
                  <w:p w:rsidR="00A04F5B" w:rsidRDefault="00A04F5B" w:rsidP="00BC4C2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Составление бюджетов </w:t>
                    </w:r>
                  </w:p>
                  <w:p w:rsidR="00A04F5B" w:rsidRDefault="00A04F5B" w:rsidP="00BC4C2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проектов </w:t>
                    </w:r>
                  </w:p>
                  <w:p w:rsidR="00A04F5B" w:rsidRPr="00834992" w:rsidRDefault="00A04F5B" w:rsidP="00BC4C25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развития</w:t>
                    </w:r>
                  </w:p>
                  <w:p w:rsidR="00A04F5B" w:rsidRDefault="00A04F5B" w:rsidP="00BC4C25">
                    <w:pPr>
                      <w:jc w:val="center"/>
                    </w:pPr>
                  </w:p>
                </w:txbxContent>
              </v:textbox>
            </v:shape>
            <v:shape id="Text Box 227" o:spid="_x0000_s1080" type="#_x0000_t202" style="position:absolute;left:9352;top:9604;width:1774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<v:textbox>
                <w:txbxContent>
                  <w:p w:rsidR="00A04F5B" w:rsidRPr="00647E8F" w:rsidRDefault="00A04F5B" w:rsidP="0073073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Формирование портфеля прое</w:t>
                    </w:r>
                    <w:r>
                      <w:rPr>
                        <w:sz w:val="20"/>
                        <w:szCs w:val="20"/>
                      </w:rPr>
                      <w:t>к</w:t>
                    </w:r>
                    <w:r>
                      <w:rPr>
                        <w:sz w:val="20"/>
                        <w:szCs w:val="20"/>
                      </w:rPr>
                      <w:t>тов развития ЛЗП региона</w:t>
                    </w:r>
                  </w:p>
                  <w:p w:rsidR="00A04F5B" w:rsidRDefault="00A04F5B" w:rsidP="0073073A">
                    <w:pPr>
                      <w:jc w:val="center"/>
                    </w:pPr>
                  </w:p>
                </w:txbxContent>
              </v:textbox>
            </v:shape>
            <v:shape id="AutoShape 228" o:spid="_x0000_s1081" type="#_x0000_t32" style="position:absolute;left:6853;top:9335;width:0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<v:shape id="AutoShape 229" o:spid="_x0000_s1082" type="#_x0000_t32" style="position:absolute;left:3713;top:9477;width:6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<v:shape id="AutoShape 230" o:spid="_x0000_s1083" type="#_x0000_t32" style="position:absolute;left:4463;top:10142;width:1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<v:stroke endarrow="block"/>
            </v:shape>
            <v:shape id="AutoShape 231" o:spid="_x0000_s1084" type="#_x0000_t32" style="position:absolute;left:6063;top:10142;width: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<v:stroke endarrow="block"/>
            </v:shape>
            <v:shape id="AutoShape 232" o:spid="_x0000_s1085" type="#_x0000_t32" style="position:absolute;left:7662;top:10142;width: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<v:stroke endarrow="block"/>
            </v:shape>
            <v:shape id="AutoShape 233" o:spid="_x0000_s1086" type="#_x0000_t32" style="position:absolute;left:9252;top:10142;width: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<v:stroke endarrow="block"/>
            </v:shape>
            <v:shape id="AutoShape 234" o:spid="_x0000_s1087" type="#_x0000_t32" style="position:absolute;left:3713;top:9477;width:0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<v:shape id="AutoShape 235" o:spid="_x0000_s1088" type="#_x0000_t32" style="position:absolute;left:5279;top:9477;width:0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<v:shape id="AutoShape 236" o:spid="_x0000_s1089" type="#_x0000_t32" style="position:absolute;left:8482;top:9477;width:0;height: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<v:shape id="AutoShape 237" o:spid="_x0000_s1090" type="#_x0000_t32" style="position:absolute;left:10254;top:9477;width:0;height: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<v:shape id="Text Box 238" o:spid="_x0000_s1091" type="#_x0000_t202" style="position:absolute;left:1316;top:11879;width:2020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<v:textbox>
                <w:txbxContent>
                  <w:p w:rsidR="00A04F5B" w:rsidRPr="00F81B6A" w:rsidRDefault="00A04F5B" w:rsidP="00044D2A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>Этап 5</w:t>
                    </w:r>
                    <w:r w:rsidRPr="00F81B6A">
                      <w:rPr>
                        <w:smallCaps/>
                      </w:rPr>
                      <w:t>.</w:t>
                    </w:r>
                  </w:p>
                  <w:p w:rsidR="00A04F5B" w:rsidRPr="00BC4C25" w:rsidRDefault="00A04F5B" w:rsidP="00044D2A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 xml:space="preserve">Разработка механизма реализации  стратегии </w:t>
                    </w:r>
                  </w:p>
                  <w:p w:rsidR="00A04F5B" w:rsidRPr="005E7DEF" w:rsidRDefault="00A04F5B" w:rsidP="00044D2A"/>
                </w:txbxContent>
              </v:textbox>
            </v:shape>
            <v:shape id="AutoShape 239" o:spid="_x0000_s1092" type="#_x0000_t32" style="position:absolute;left:1474;top:13351;width:9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BR7cEAAADbAAAADwAAAGRycy9kb3ducmV2LnhtbESPQWsCMRSE70L/Q3iF3jRrkbKsRhGh&#10;tFet9vyavN2sbl6WJOruv28KBY/DzHzDrDaD68SNQmw9K5jPChDE2puWGwXHr/dpCSImZIOdZ1Iw&#10;UoTN+mmywsr4O+/pdkiNyBCOFSqwKfWVlFFbchhnvifOXu2Dw5RlaKQJeM9w18nXoniTDlvOCxZ7&#10;2lnSl8PVKehLU59Pi+JntB/mGsZvfaz3WqmX52G7BJFoSI/wf/vTKCgX8Pcl/w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4FHtwQAAANsAAAAPAAAAAAAAAAAAAAAA&#10;AKECAABkcnMvZG93bnJldi54bWxQSwUGAAAAAAQABAD5AAAAjwMAAAAA&#10;">
              <v:stroke dashstyle="longDash"/>
            </v:shape>
            <v:shape id="Text Box 240" o:spid="_x0000_s1093" type="#_x0000_t202" style="position:absolute;left:2997;top:11007;width:815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<v:textbox>
                <w:txbxContent>
                  <w:p w:rsidR="00A04F5B" w:rsidRPr="00BC4C25" w:rsidRDefault="00A04F5B" w:rsidP="00044D2A">
                    <w:pPr>
                      <w:jc w:val="center"/>
                    </w:pPr>
                    <w:r>
                      <w:t xml:space="preserve">Разработка механизма реализации стратегии </w:t>
                    </w:r>
                    <w:r w:rsidRPr="00D451B9">
                      <w:t xml:space="preserve">развития </w:t>
                    </w:r>
                    <w:r>
                      <w:t>ЛЗП</w:t>
                    </w:r>
                  </w:p>
                  <w:p w:rsidR="00A04F5B" w:rsidRDefault="00A04F5B" w:rsidP="00044D2A">
                    <w:pPr>
                      <w:jc w:val="center"/>
                    </w:pPr>
                  </w:p>
                  <w:p w:rsidR="00A04F5B" w:rsidRPr="00D451B9" w:rsidRDefault="00A04F5B" w:rsidP="00044D2A">
                    <w:pPr>
                      <w:jc w:val="center"/>
                    </w:pPr>
                  </w:p>
                  <w:p w:rsidR="00A04F5B" w:rsidRPr="00D451B9" w:rsidRDefault="00A04F5B" w:rsidP="00044D2A">
                    <w:pPr>
                      <w:jc w:val="center"/>
                    </w:pPr>
                  </w:p>
                  <w:p w:rsidR="00A04F5B" w:rsidRDefault="00A04F5B" w:rsidP="00044D2A">
                    <w:pPr>
                      <w:jc w:val="center"/>
                    </w:pPr>
                  </w:p>
                </w:txbxContent>
              </v:textbox>
            </v:shape>
            <v:shape id="Text Box 241" o:spid="_x0000_s1094" type="#_x0000_t202" style="position:absolute;left:2979;top:11860;width:2132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<v:textbox>
                <w:txbxContent>
                  <w:p w:rsidR="00A04F5B" w:rsidRPr="00D800B8" w:rsidRDefault="00A04F5B" w:rsidP="00044D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Разработка компле</w:t>
                    </w:r>
                    <w:r>
                      <w:rPr>
                        <w:sz w:val="20"/>
                        <w:szCs w:val="20"/>
                      </w:rPr>
                      <w:t>к</w:t>
                    </w:r>
                    <w:r>
                      <w:rPr>
                        <w:sz w:val="20"/>
                        <w:szCs w:val="20"/>
                      </w:rPr>
                      <w:t>са организационных и финансовых мер</w:t>
                    </w:r>
                    <w:r>
                      <w:rPr>
                        <w:sz w:val="20"/>
                        <w:szCs w:val="20"/>
                      </w:rPr>
                      <w:t>о</w:t>
                    </w:r>
                    <w:r>
                      <w:rPr>
                        <w:sz w:val="20"/>
                        <w:szCs w:val="20"/>
                      </w:rPr>
                      <w:t>приятий по реализ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>
                      <w:rPr>
                        <w:sz w:val="20"/>
                        <w:szCs w:val="20"/>
                      </w:rPr>
                      <w:t>ции стратегии</w:t>
                    </w:r>
                  </w:p>
                  <w:p w:rsidR="00A04F5B" w:rsidRDefault="00A04F5B" w:rsidP="00044D2A">
                    <w:pPr>
                      <w:jc w:val="center"/>
                    </w:pPr>
                  </w:p>
                </w:txbxContent>
              </v:textbox>
            </v:shape>
            <v:shape id="Text Box 243" o:spid="_x0000_s1095" type="#_x0000_t202" style="position:absolute;left:5197;top:11876;width:2145;height:1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<v:textbox>
                <w:txbxContent>
                  <w:p w:rsidR="00A04F5B" w:rsidRDefault="00A04F5B" w:rsidP="00D800B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D800B8">
                      <w:rPr>
                        <w:sz w:val="20"/>
                        <w:szCs w:val="20"/>
                      </w:rPr>
                      <w:t xml:space="preserve">рганизация </w:t>
                    </w:r>
                  </w:p>
                  <w:p w:rsidR="00A04F5B" w:rsidRPr="00D800B8" w:rsidRDefault="00A04F5B" w:rsidP="00D800B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800B8">
                      <w:rPr>
                        <w:sz w:val="20"/>
                        <w:szCs w:val="20"/>
                      </w:rPr>
                      <w:t>системного монит</w:t>
                    </w:r>
                    <w:r w:rsidRPr="00D800B8">
                      <w:rPr>
                        <w:sz w:val="20"/>
                        <w:szCs w:val="20"/>
                      </w:rPr>
                      <w:t>о</w:t>
                    </w:r>
                    <w:r w:rsidRPr="00D800B8">
                      <w:rPr>
                        <w:sz w:val="20"/>
                        <w:szCs w:val="20"/>
                      </w:rPr>
                      <w:t xml:space="preserve">ринга деятельности </w:t>
                    </w:r>
                    <w:r>
                      <w:rPr>
                        <w:sz w:val="20"/>
                        <w:szCs w:val="20"/>
                      </w:rPr>
                      <w:t xml:space="preserve">лесозаготовительных предприятий </w:t>
                    </w:r>
                    <w:r w:rsidRPr="00D800B8">
                      <w:rPr>
                        <w:sz w:val="20"/>
                        <w:szCs w:val="20"/>
                      </w:rPr>
                      <w:t>региона</w:t>
                    </w:r>
                  </w:p>
                </w:txbxContent>
              </v:textbox>
            </v:shape>
            <v:shape id="Text Box 244" o:spid="_x0000_s1096" type="#_x0000_t202" style="position:absolute;left:7440;top:11876;width:1796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<v:textbox>
                <w:txbxContent>
                  <w:p w:rsidR="00A04F5B" w:rsidRPr="00ED3629" w:rsidRDefault="00A04F5B" w:rsidP="00044D2A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Разработка и реализация цел</w:t>
                    </w:r>
                    <w:r>
                      <w:rPr>
                        <w:sz w:val="20"/>
                        <w:szCs w:val="20"/>
                      </w:rPr>
                      <w:t>е</w:t>
                    </w:r>
                    <w:r>
                      <w:rPr>
                        <w:sz w:val="20"/>
                        <w:szCs w:val="20"/>
                      </w:rPr>
                      <w:t>вых программ и проектов разв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тия ЛЗП</w:t>
                    </w:r>
                  </w:p>
                </w:txbxContent>
              </v:textbox>
            </v:shape>
            <v:shape id="Text Box 245" o:spid="_x0000_s1097" type="#_x0000_t202" style="position:absolute;left:9352;top:11876;width:1774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<v:textbox>
                <w:txbxContent>
                  <w:p w:rsidR="00A04F5B" w:rsidRPr="00D800B8" w:rsidRDefault="00A04F5B" w:rsidP="00044D2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Организация взаимодействия ЛЗП и лесопер</w:t>
                    </w:r>
                    <w:r>
                      <w:rPr>
                        <w:sz w:val="20"/>
                        <w:szCs w:val="20"/>
                      </w:rPr>
                      <w:t>е</w:t>
                    </w:r>
                    <w:r>
                      <w:rPr>
                        <w:sz w:val="20"/>
                        <w:szCs w:val="20"/>
                      </w:rPr>
                      <w:t>рабатывающих предприятий</w:t>
                    </w:r>
                  </w:p>
                  <w:p w:rsidR="00A04F5B" w:rsidRDefault="00A04F5B" w:rsidP="00044D2A">
                    <w:pPr>
                      <w:jc w:val="center"/>
                    </w:pPr>
                  </w:p>
                </w:txbxContent>
              </v:textbox>
            </v:shape>
            <v:shape id="AutoShape 246" o:spid="_x0000_s1098" type="#_x0000_t32" style="position:absolute;left:6853;top:11591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<v:shape id="AutoShape 247" o:spid="_x0000_s1099" type="#_x0000_t32" style="position:absolute;left:3713;top:11733;width:6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<v:shape id="AutoShape 248" o:spid="_x0000_s1100" type="#_x0000_t32" style="position:absolute;left:5119;top:12526;width:1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<v:stroke endarrow="block"/>
            </v:shape>
            <v:shape id="AutoShape 250" o:spid="_x0000_s1101" type="#_x0000_t32" style="position:absolute;left:7358;top:12526;width: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1V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HVUxAAAANsAAAAPAAAAAAAAAAAA&#10;AAAAAKECAABkcnMvZG93bnJldi54bWxQSwUGAAAAAAQABAD5AAAAkgMAAAAA&#10;">
              <v:stroke endarrow="block"/>
            </v:shape>
            <v:shape id="AutoShape 251" o:spid="_x0000_s1102" type="#_x0000_t32" style="position:absolute;left:9236;top:12542;width: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<v:stroke endarrow="block"/>
            </v:shape>
            <v:shape id="AutoShape 252" o:spid="_x0000_s1103" type="#_x0000_t32" style="position:absolute;left:3713;top:11733;width:0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<v:shape id="AutoShape 254" o:spid="_x0000_s1104" type="#_x0000_t32" style="position:absolute;left:8482;top:11733;width:0;height: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<v:shape id="AutoShape 255" o:spid="_x0000_s1105" type="#_x0000_t32" style="position:absolute;left:10254;top:11733;width:0;height: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<v:shape id="Text Box 256" o:spid="_x0000_s1106" type="#_x0000_t202" style="position:absolute;left:1348;top:13429;width:2020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<v:textbox>
                <w:txbxContent>
                  <w:p w:rsidR="00A04F5B" w:rsidRPr="00F81B6A" w:rsidRDefault="00A04F5B" w:rsidP="00ED3629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>Этап 6</w:t>
                    </w:r>
                    <w:r w:rsidRPr="00F81B6A">
                      <w:rPr>
                        <w:smallCaps/>
                      </w:rPr>
                      <w:t>.</w:t>
                    </w:r>
                  </w:p>
                  <w:p w:rsidR="00A04F5B" w:rsidRPr="00BC4C25" w:rsidRDefault="00A04F5B" w:rsidP="00ED3629">
                    <w:pPr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 xml:space="preserve">Контроллинг реализации  стратегии </w:t>
                    </w:r>
                  </w:p>
                  <w:p w:rsidR="00A04F5B" w:rsidRPr="005E7DEF" w:rsidRDefault="00A04F5B" w:rsidP="00ED3629"/>
                </w:txbxContent>
              </v:textbox>
            </v:shape>
            <v:shape id="AutoShape 257" o:spid="_x0000_s1107" type="#_x0000_t32" style="position:absolute;left:1506;top:14711;width:9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horsEAAADbAAAADwAAAGRycy9kb3ducmV2LnhtbESPQWsCMRSE70L/Q3hCb5q1lKKrUaRQ&#10;2qtWe35N3m5WNy9LEnX33zeC0OMwM98wq03vWnGlEBvPCmbTAgSx9qbhWsHh+2MyBxETssHWMykY&#10;KMJm/TRaYWn8jXd03adaZAjHEhXYlLpSyqgtOYxT3xFnr/LBYcoy1NIEvGW4a+VLUbxJhw3nBYsd&#10;vVvS5/3FKejmpjodX4vfwX6aSxh+9KHaaaWex/12CSJRn/7Dj/aXUbBYwP1L/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OGiuwQAAANsAAAAPAAAAAAAAAAAAAAAA&#10;AKECAABkcnMvZG93bnJldi54bWxQSwUGAAAAAAQABAD5AAAAjwMAAAAA&#10;">
              <v:stroke dashstyle="longDash"/>
            </v:shape>
            <v:shape id="AutoShape 258" o:spid="_x0000_s1108" type="#_x0000_t32" style="position:absolute;left:6329;top:11733;width:0;height: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<v:shape id="Text Box 259" o:spid="_x0000_s1109" type="#_x0000_t202" style="position:absolute;left:3109;top:13479;width:2953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<v:textbox>
                <w:txbxContent>
                  <w:p w:rsidR="00A04F5B" w:rsidRDefault="00A04F5B" w:rsidP="008B505A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Анализ и оценка показателей реализации проектов развития  ЛЗП и достижения ожидаемых результатов</w:t>
                    </w:r>
                  </w:p>
                </w:txbxContent>
              </v:textbox>
            </v:shape>
            <v:shape id="Text Box 260" o:spid="_x0000_s1110" type="#_x0000_t202" style="position:absolute;left:6159;top:13479;width:2387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<v:textbox>
                <w:txbxContent>
                  <w:p w:rsidR="00A04F5B" w:rsidRDefault="00A04F5B" w:rsidP="008B505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Анализ и оценка </w:t>
                    </w:r>
                  </w:p>
                  <w:p w:rsidR="00A04F5B" w:rsidRDefault="00A04F5B" w:rsidP="008B505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эффективности </w:t>
                    </w:r>
                  </w:p>
                  <w:p w:rsidR="00A04F5B" w:rsidRDefault="00A04F5B" w:rsidP="008B505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стратегического </w:t>
                    </w:r>
                  </w:p>
                  <w:p w:rsidR="00A04F5B" w:rsidRPr="008B505A" w:rsidRDefault="00A04F5B" w:rsidP="008B505A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развития ЛЗП региона</w:t>
                    </w:r>
                  </w:p>
                </w:txbxContent>
              </v:textbox>
            </v:shape>
            <v:shape id="Text Box 261" o:spid="_x0000_s1111" type="#_x0000_t202" style="position:absolute;left:8630;top:13479;width:2387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<v:textbox>
                <w:txbxContent>
                  <w:p w:rsidR="00A04F5B" w:rsidRDefault="00A04F5B" w:rsidP="008B505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Разработка </w:t>
                    </w:r>
                  </w:p>
                  <w:p w:rsidR="00A04F5B" w:rsidRDefault="00A04F5B" w:rsidP="008B505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корректирующих </w:t>
                    </w:r>
                  </w:p>
                  <w:p w:rsidR="00A04F5B" w:rsidRPr="008B505A" w:rsidRDefault="00A04F5B" w:rsidP="008B505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мероприятий</w:t>
                    </w:r>
                  </w:p>
                </w:txbxContent>
              </v:textbox>
            </v:shape>
            <v:shape id="AutoShape 262" o:spid="_x0000_s1112" type="#_x0000_t32" style="position:absolute;left:6095;top:14018;width: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<v:stroke endarrow="block"/>
            </v:shape>
            <v:shape id="AutoShape 263" o:spid="_x0000_s1113" type="#_x0000_t32" style="position:absolute;left:8578;top:14018;width: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NDMQAAADcAAAADwAAAGRycy9kb3ducmV2LnhtbERPTWvCQBC9F/oflin0VjcRW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I0MxAAAANwAAAAPAAAAAAAAAAAA&#10;AAAAAKECAABkcnMvZG93bnJldi54bWxQSwUGAAAAAAQABAD5AAAAkgMAAAAA&#10;">
              <v:stroke endarrow="block"/>
            </v:shape>
            <v:shape id="AutoShape 268" o:spid="_x0000_s1114" type="#_x0000_t32" style="position:absolute;left:9188;top:6169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<v:shape id="AutoShape 269" o:spid="_x0000_s1115" type="#_x0000_t32" style="position:absolute;left:5021;top:6169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<v:shape id="Text Box 271" o:spid="_x0000_s1116" type="#_x0000_t202" style="position:absolute;left:8844;top:7182;width:2272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<v:textbox>
                <w:txbxContent>
                  <w:p w:rsidR="00A04F5B" w:rsidRDefault="00A04F5B" w:rsidP="00425C81">
                    <w:pPr>
                      <w:jc w:val="center"/>
                    </w:pPr>
                    <w:r>
                      <w:t>И</w:t>
                    </w:r>
                    <w:r w:rsidRPr="00425C81">
                      <w:t xml:space="preserve">нвестиционное </w:t>
                    </w:r>
                    <w:r>
                      <w:t>о</w:t>
                    </w:r>
                    <w:r w:rsidRPr="00425C81">
                      <w:t>боснование</w:t>
                    </w:r>
                  </w:p>
                  <w:p w:rsidR="00A04F5B" w:rsidRDefault="00A04F5B" w:rsidP="00F14A85">
                    <w:pPr>
                      <w:jc w:val="center"/>
                    </w:pPr>
                    <w:r w:rsidRPr="00425C81">
                      <w:t xml:space="preserve">приоритетов </w:t>
                    </w:r>
                  </w:p>
                  <w:p w:rsidR="00A04F5B" w:rsidRPr="00F14A85" w:rsidRDefault="00A04F5B" w:rsidP="00F14A85">
                    <w:pPr>
                      <w:jc w:val="center"/>
                    </w:pPr>
                    <w:r>
                      <w:t>развития ЛЗП</w:t>
                    </w:r>
                  </w:p>
                  <w:p w:rsidR="00A04F5B" w:rsidRPr="00D451B9" w:rsidRDefault="00A04F5B" w:rsidP="00425C81">
                    <w:pPr>
                      <w:jc w:val="center"/>
                    </w:pPr>
                  </w:p>
                  <w:p w:rsidR="00A04F5B" w:rsidRPr="00D451B9" w:rsidRDefault="00A04F5B" w:rsidP="00425C81">
                    <w:pPr>
                      <w:jc w:val="center"/>
                    </w:pPr>
                  </w:p>
                  <w:p w:rsidR="00A04F5B" w:rsidRDefault="00A04F5B" w:rsidP="00425C81">
                    <w:pPr>
                      <w:jc w:val="center"/>
                    </w:pPr>
                  </w:p>
                </w:txbxContent>
              </v:textbox>
            </v:shape>
            <v:shape id="AutoShape 272" o:spid="_x0000_s1117" type="#_x0000_t32" style="position:absolute;left:8800;top:7832;width: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S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FhwnDAAAA3AAAAA8AAAAAAAAAAAAA&#10;AAAAoQIAAGRycy9kb3ducmV2LnhtbFBLBQYAAAAABAAEAPkAAACRAwAAAAA=&#10;">
              <v:stroke endarrow="block"/>
            </v:shape>
          </v:group>
        </w:pict>
      </w:r>
      <w:r w:rsidR="00C939F1" w:rsidRPr="00C939F1">
        <w:rPr>
          <w:sz w:val="26"/>
          <w:szCs w:val="26"/>
        </w:rPr>
        <w:t xml:space="preserve">  </w:t>
      </w: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0C513E" w:rsidRPr="00044D2A" w:rsidRDefault="000C513E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044D2A" w:rsidRDefault="00044D2A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044D2A" w:rsidRDefault="00044D2A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044D2A" w:rsidRDefault="00044D2A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044D2A" w:rsidRDefault="00044D2A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5E7DEF" w:rsidRDefault="005E7DEF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ED3629" w:rsidRDefault="00ED3629" w:rsidP="00F33316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171FC9" w:rsidRPr="00773655" w:rsidRDefault="00171FC9" w:rsidP="00F262AD">
      <w:pPr>
        <w:pStyle w:val="21"/>
        <w:spacing w:after="0" w:line="240" w:lineRule="auto"/>
        <w:ind w:left="0" w:firstLine="709"/>
        <w:contextualSpacing/>
        <w:jc w:val="both"/>
        <w:rPr>
          <w:snapToGrid w:val="0"/>
          <w:sz w:val="28"/>
          <w:szCs w:val="28"/>
        </w:rPr>
      </w:pPr>
    </w:p>
    <w:p w:rsidR="00171FC9" w:rsidRPr="006B2F0B" w:rsidRDefault="00171FC9" w:rsidP="006B2F0B">
      <w:pPr>
        <w:pStyle w:val="21"/>
        <w:spacing w:after="0" w:line="238" w:lineRule="auto"/>
        <w:ind w:left="0" w:firstLine="709"/>
        <w:contextualSpacing/>
        <w:jc w:val="both"/>
        <w:rPr>
          <w:snapToGrid w:val="0"/>
          <w:sz w:val="25"/>
          <w:szCs w:val="25"/>
        </w:rPr>
      </w:pPr>
    </w:p>
    <w:p w:rsidR="005C434A" w:rsidRDefault="005C434A" w:rsidP="005C434A">
      <w:pPr>
        <w:pStyle w:val="21"/>
        <w:spacing w:after="0" w:line="240" w:lineRule="auto"/>
        <w:ind w:left="0"/>
        <w:contextualSpacing/>
        <w:jc w:val="center"/>
        <w:rPr>
          <w:snapToGrid w:val="0"/>
          <w:sz w:val="25"/>
          <w:szCs w:val="25"/>
        </w:rPr>
      </w:pPr>
    </w:p>
    <w:p w:rsidR="00096A41" w:rsidRPr="00871314" w:rsidRDefault="00096A41" w:rsidP="00871314">
      <w:pPr>
        <w:pStyle w:val="21"/>
        <w:spacing w:after="0" w:line="238" w:lineRule="auto"/>
        <w:ind w:left="0"/>
        <w:contextualSpacing/>
        <w:jc w:val="center"/>
        <w:rPr>
          <w:snapToGrid w:val="0"/>
          <w:sz w:val="27"/>
          <w:szCs w:val="27"/>
        </w:rPr>
      </w:pPr>
    </w:p>
    <w:p w:rsidR="00A04F5B" w:rsidRDefault="00A04F5B" w:rsidP="00871314">
      <w:pPr>
        <w:pStyle w:val="21"/>
        <w:spacing w:after="0" w:line="238" w:lineRule="auto"/>
        <w:ind w:left="0"/>
        <w:contextualSpacing/>
        <w:jc w:val="center"/>
        <w:rPr>
          <w:snapToGrid w:val="0"/>
          <w:sz w:val="16"/>
          <w:szCs w:val="16"/>
        </w:rPr>
      </w:pPr>
    </w:p>
    <w:p w:rsidR="00A04F5B" w:rsidRPr="00A04F5B" w:rsidRDefault="00A04F5B" w:rsidP="00DD64EF">
      <w:pPr>
        <w:pStyle w:val="21"/>
        <w:spacing w:after="0" w:line="240" w:lineRule="auto"/>
        <w:ind w:left="0"/>
        <w:contextualSpacing/>
        <w:jc w:val="center"/>
        <w:rPr>
          <w:snapToGrid w:val="0"/>
          <w:sz w:val="16"/>
          <w:szCs w:val="16"/>
        </w:rPr>
      </w:pPr>
    </w:p>
    <w:p w:rsidR="002C4B36" w:rsidRPr="00A04F5B" w:rsidRDefault="008B505A" w:rsidP="00DD64EF">
      <w:pPr>
        <w:pStyle w:val="21"/>
        <w:spacing w:after="0" w:line="240" w:lineRule="auto"/>
        <w:ind w:left="0"/>
        <w:contextualSpacing/>
        <w:jc w:val="center"/>
        <w:rPr>
          <w:snapToGrid w:val="0"/>
          <w:sz w:val="26"/>
          <w:szCs w:val="26"/>
        </w:rPr>
      </w:pPr>
      <w:r w:rsidRPr="00A04F5B">
        <w:rPr>
          <w:snapToGrid w:val="0"/>
          <w:sz w:val="26"/>
          <w:szCs w:val="26"/>
        </w:rPr>
        <w:t xml:space="preserve">Рисунок </w:t>
      </w:r>
      <w:r w:rsidR="00980667" w:rsidRPr="00A04F5B">
        <w:rPr>
          <w:snapToGrid w:val="0"/>
          <w:sz w:val="26"/>
          <w:szCs w:val="26"/>
        </w:rPr>
        <w:t>2</w:t>
      </w:r>
      <w:r w:rsidRPr="00A04F5B">
        <w:rPr>
          <w:snapToGrid w:val="0"/>
          <w:sz w:val="26"/>
          <w:szCs w:val="26"/>
        </w:rPr>
        <w:t xml:space="preserve"> – Концептуальная модель разработки стратегии развития</w:t>
      </w:r>
    </w:p>
    <w:p w:rsidR="00ED3629" w:rsidRPr="00A04F5B" w:rsidRDefault="00826F51" w:rsidP="00DD64EF">
      <w:pPr>
        <w:pStyle w:val="21"/>
        <w:spacing w:after="0" w:line="240" w:lineRule="auto"/>
        <w:contextualSpacing/>
        <w:jc w:val="center"/>
        <w:rPr>
          <w:snapToGrid w:val="0"/>
          <w:sz w:val="26"/>
          <w:szCs w:val="26"/>
        </w:rPr>
      </w:pPr>
      <w:r w:rsidRPr="00A04F5B">
        <w:rPr>
          <w:sz w:val="26"/>
          <w:szCs w:val="26"/>
        </w:rPr>
        <w:t xml:space="preserve">лесозаготовительных </w:t>
      </w:r>
      <w:r w:rsidR="008B505A" w:rsidRPr="00A04F5B">
        <w:rPr>
          <w:sz w:val="26"/>
          <w:szCs w:val="26"/>
        </w:rPr>
        <w:t>предприятий региона</w:t>
      </w:r>
    </w:p>
    <w:p w:rsidR="006B2F0B" w:rsidRPr="00A04F5B" w:rsidRDefault="006B2F0B" w:rsidP="00DD64EF">
      <w:pPr>
        <w:ind w:firstLine="709"/>
        <w:jc w:val="both"/>
        <w:rPr>
          <w:sz w:val="26"/>
          <w:szCs w:val="26"/>
        </w:rPr>
      </w:pPr>
    </w:p>
    <w:p w:rsidR="00DD64EF" w:rsidRPr="00A04F5B" w:rsidRDefault="00DD64EF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lastRenderedPageBreak/>
        <w:t>Этап 5. Разработка механизма реализации стратегии развития лесозаготов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 xml:space="preserve">тельных предприятий - необходимый этап для успешной реализации разработанной стратегии. </w:t>
      </w:r>
      <w:proofErr w:type="gramStart"/>
      <w:r w:rsidRPr="00A04F5B">
        <w:rPr>
          <w:sz w:val="26"/>
          <w:szCs w:val="26"/>
        </w:rPr>
        <w:t>Поэтому, одним из этапов предложенной автором модели является разр</w:t>
      </w:r>
      <w:r w:rsidRPr="00A04F5B">
        <w:rPr>
          <w:sz w:val="26"/>
          <w:szCs w:val="26"/>
        </w:rPr>
        <w:t>а</w:t>
      </w:r>
      <w:r w:rsidRPr="00A04F5B">
        <w:rPr>
          <w:sz w:val="26"/>
          <w:szCs w:val="26"/>
        </w:rPr>
        <w:t>ботка механизма реализации стратегии развития лесозаготовительных предприятий, включающая следующую последовательность процедур: разработку комплекса орг</w:t>
      </w:r>
      <w:r w:rsidRPr="00A04F5B">
        <w:rPr>
          <w:sz w:val="26"/>
          <w:szCs w:val="26"/>
        </w:rPr>
        <w:t>а</w:t>
      </w:r>
      <w:r w:rsidRPr="00A04F5B">
        <w:rPr>
          <w:sz w:val="26"/>
          <w:szCs w:val="26"/>
        </w:rPr>
        <w:t>низационных и финансовых мероприятий по реализации стратегии; организация и обеспечение обратной связи, осуществляемой посредством системного мониторинга деятельности ЛЗП региона, реализация целевых программ развития и организация взаимодействия ЛЗП и лесоперерабатывающих предприятий региона.</w:t>
      </w:r>
      <w:proofErr w:type="gramEnd"/>
    </w:p>
    <w:p w:rsidR="007C6FA8" w:rsidRPr="00A04F5B" w:rsidRDefault="00FA79B2" w:rsidP="00DD64EF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Этап </w:t>
      </w:r>
      <w:r w:rsidR="002B6D83" w:rsidRPr="00A04F5B">
        <w:rPr>
          <w:sz w:val="26"/>
          <w:szCs w:val="26"/>
        </w:rPr>
        <w:t>6</w:t>
      </w:r>
      <w:r w:rsidRPr="00A04F5B">
        <w:rPr>
          <w:sz w:val="26"/>
          <w:szCs w:val="26"/>
        </w:rPr>
        <w:t xml:space="preserve">. </w:t>
      </w:r>
      <w:proofErr w:type="gramStart"/>
      <w:r w:rsidR="0089449D" w:rsidRPr="00A04F5B">
        <w:rPr>
          <w:sz w:val="26"/>
          <w:szCs w:val="26"/>
        </w:rPr>
        <w:t>К</w:t>
      </w:r>
      <w:r w:rsidRPr="00A04F5B">
        <w:rPr>
          <w:sz w:val="26"/>
          <w:szCs w:val="26"/>
        </w:rPr>
        <w:t>онтроллинг</w:t>
      </w:r>
      <w:r w:rsidR="0089449D" w:rsidRPr="00A04F5B">
        <w:rPr>
          <w:sz w:val="26"/>
          <w:szCs w:val="26"/>
        </w:rPr>
        <w:t xml:space="preserve"> реализации стратегии развития </w:t>
      </w:r>
      <w:r w:rsidR="00826F51" w:rsidRPr="00A04F5B">
        <w:rPr>
          <w:sz w:val="26"/>
          <w:szCs w:val="26"/>
        </w:rPr>
        <w:t>лесозаготовительных предприятий</w:t>
      </w:r>
      <w:r w:rsidR="0089449D" w:rsidRPr="00A04F5B">
        <w:rPr>
          <w:sz w:val="26"/>
          <w:szCs w:val="26"/>
        </w:rPr>
        <w:t xml:space="preserve"> - заключительный этап, предусматривающий выполнение ряд аналит</w:t>
      </w:r>
      <w:r w:rsidR="0089449D" w:rsidRPr="00A04F5B">
        <w:rPr>
          <w:sz w:val="26"/>
          <w:szCs w:val="26"/>
        </w:rPr>
        <w:t>и</w:t>
      </w:r>
      <w:r w:rsidR="0089449D" w:rsidRPr="00A04F5B">
        <w:rPr>
          <w:sz w:val="26"/>
          <w:szCs w:val="26"/>
        </w:rPr>
        <w:t>ческих процедур: анализ и оценку показателей реализации проектов развития ЛЗП</w:t>
      </w:r>
      <w:r w:rsidR="007C6FA8" w:rsidRPr="00A04F5B">
        <w:rPr>
          <w:sz w:val="26"/>
          <w:szCs w:val="26"/>
        </w:rPr>
        <w:t xml:space="preserve"> и достижения ожидаемых результатов; анализ и оценку эффективности стратегического развития ЛЗП региона; и, наконец, осуществление обратной связи, позволяющей </w:t>
      </w:r>
      <w:r w:rsidRPr="00A04F5B">
        <w:rPr>
          <w:sz w:val="26"/>
          <w:szCs w:val="26"/>
        </w:rPr>
        <w:t>оп</w:t>
      </w:r>
      <w:r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 xml:space="preserve">ративно реагировать на изменения внешней и внутренней среды и корректировать стратегию развития. </w:t>
      </w:r>
      <w:proofErr w:type="gramEnd"/>
    </w:p>
    <w:p w:rsidR="00C939F1" w:rsidRPr="00A04F5B" w:rsidRDefault="00C939F1" w:rsidP="00DD64EF">
      <w:pPr>
        <w:suppressAutoHyphens/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Перечисленные положения приняты автором за концептуальную основу стратегии развития предприятий лесозаготовительной промышленности.</w:t>
      </w:r>
    </w:p>
    <w:p w:rsidR="00171FC9" w:rsidRPr="00A04F5B" w:rsidRDefault="00171FC9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Проведенный анализ состояния и уровня развития ЛЗП Пермского края позв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 xml:space="preserve">лил сформулировать следующие приоритетные </w:t>
      </w:r>
      <w:r w:rsidRPr="00A04F5B">
        <w:rPr>
          <w:rFonts w:eastAsia="Calibri"/>
          <w:sz w:val="26"/>
          <w:szCs w:val="26"/>
        </w:rPr>
        <w:t xml:space="preserve">направления стратегии развития </w:t>
      </w:r>
      <w:r w:rsidRPr="00A04F5B">
        <w:rPr>
          <w:sz w:val="26"/>
          <w:szCs w:val="26"/>
        </w:rPr>
        <w:t>лес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 xml:space="preserve">заготовительных </w:t>
      </w:r>
      <w:r w:rsidRPr="00A04F5B">
        <w:rPr>
          <w:rFonts w:eastAsia="Calibri"/>
          <w:sz w:val="26"/>
          <w:szCs w:val="26"/>
        </w:rPr>
        <w:t>предприятий</w:t>
      </w:r>
      <w:r w:rsidRPr="00A04F5B">
        <w:rPr>
          <w:sz w:val="26"/>
          <w:szCs w:val="26"/>
        </w:rPr>
        <w:t>:</w:t>
      </w:r>
    </w:p>
    <w:p w:rsidR="00D70EF8" w:rsidRPr="00A04F5B" w:rsidRDefault="00D70EF8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1</w:t>
      </w:r>
      <w:r w:rsidR="00FB061E" w:rsidRPr="00A04F5B">
        <w:rPr>
          <w:sz w:val="26"/>
          <w:szCs w:val="26"/>
        </w:rPr>
        <w:t xml:space="preserve">. </w:t>
      </w:r>
      <w:r w:rsidRPr="00A04F5B">
        <w:rPr>
          <w:sz w:val="26"/>
          <w:szCs w:val="26"/>
        </w:rPr>
        <w:t xml:space="preserve">Повышение эффективности </w:t>
      </w:r>
      <w:r w:rsidR="00B933FF" w:rsidRPr="00A04F5B">
        <w:rPr>
          <w:sz w:val="26"/>
          <w:szCs w:val="26"/>
        </w:rPr>
        <w:t>деятельности</w:t>
      </w:r>
      <w:r w:rsidRPr="00A04F5B">
        <w:rPr>
          <w:sz w:val="26"/>
          <w:szCs w:val="26"/>
        </w:rPr>
        <w:t xml:space="preserve"> лесозаготовительных предприятий края и </w:t>
      </w:r>
      <w:r w:rsidR="00B933FF" w:rsidRPr="00A04F5B">
        <w:rPr>
          <w:sz w:val="26"/>
          <w:szCs w:val="26"/>
        </w:rPr>
        <w:t>обеспечение потребителей Пермского края продукцией лесозаготовительной промышленности собственного производства</w:t>
      </w:r>
      <w:r w:rsidRPr="00A04F5B">
        <w:rPr>
          <w:sz w:val="26"/>
          <w:szCs w:val="26"/>
        </w:rPr>
        <w:t>. В рамках этого направления необход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мо осуществление следующих мероприятий:</w:t>
      </w:r>
    </w:p>
    <w:p w:rsidR="00C57259" w:rsidRPr="00A04F5B" w:rsidRDefault="00B933FF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1.1. </w:t>
      </w:r>
      <w:r w:rsidR="00C57259" w:rsidRPr="00A04F5B">
        <w:rPr>
          <w:sz w:val="26"/>
          <w:szCs w:val="26"/>
        </w:rPr>
        <w:t xml:space="preserve">Развитие транспортной сети </w:t>
      </w:r>
      <w:r w:rsidR="00D9747D" w:rsidRPr="00A04F5B">
        <w:rPr>
          <w:sz w:val="26"/>
          <w:szCs w:val="26"/>
        </w:rPr>
        <w:t xml:space="preserve">в регионе </w:t>
      </w:r>
      <w:r w:rsidR="00C57259" w:rsidRPr="00A04F5B">
        <w:rPr>
          <w:sz w:val="26"/>
          <w:szCs w:val="26"/>
        </w:rPr>
        <w:t xml:space="preserve">за счет строительства и </w:t>
      </w:r>
      <w:proofErr w:type="gramStart"/>
      <w:r w:rsidR="00C57259" w:rsidRPr="00A04F5B">
        <w:rPr>
          <w:sz w:val="26"/>
          <w:szCs w:val="26"/>
        </w:rPr>
        <w:t>ремонта</w:t>
      </w:r>
      <w:proofErr w:type="gramEnd"/>
      <w:r w:rsidR="00C57259" w:rsidRPr="00A04F5B">
        <w:rPr>
          <w:sz w:val="26"/>
          <w:szCs w:val="26"/>
        </w:rPr>
        <w:t xml:space="preserve"> л</w:t>
      </w:r>
      <w:r w:rsidR="00C57259" w:rsidRPr="00A04F5B">
        <w:rPr>
          <w:sz w:val="26"/>
          <w:szCs w:val="26"/>
        </w:rPr>
        <w:t>е</w:t>
      </w:r>
      <w:r w:rsidR="00C57259" w:rsidRPr="00A04F5B">
        <w:rPr>
          <w:sz w:val="26"/>
          <w:szCs w:val="26"/>
        </w:rPr>
        <w:t>сохозяйственных дорог круглогодичного дей</w:t>
      </w:r>
      <w:r w:rsidR="00D8391D" w:rsidRPr="00A04F5B">
        <w:rPr>
          <w:sz w:val="26"/>
          <w:szCs w:val="26"/>
        </w:rPr>
        <w:t>ствия. Необходимо осуществлять в ра</w:t>
      </w:r>
      <w:r w:rsidR="00D8391D" w:rsidRPr="00A04F5B">
        <w:rPr>
          <w:sz w:val="26"/>
          <w:szCs w:val="26"/>
        </w:rPr>
        <w:t>м</w:t>
      </w:r>
      <w:r w:rsidR="00D8391D" w:rsidRPr="00A04F5B">
        <w:rPr>
          <w:sz w:val="26"/>
          <w:szCs w:val="26"/>
        </w:rPr>
        <w:t xml:space="preserve">ках крупномасштабного проекта развития </w:t>
      </w:r>
      <w:r w:rsidR="007C2AA5" w:rsidRPr="00A04F5B">
        <w:rPr>
          <w:sz w:val="26"/>
          <w:szCs w:val="26"/>
        </w:rPr>
        <w:t xml:space="preserve">дорожной и транспортно-логистической </w:t>
      </w:r>
      <w:r w:rsidR="00D8391D" w:rsidRPr="00A04F5B">
        <w:rPr>
          <w:sz w:val="26"/>
          <w:szCs w:val="26"/>
        </w:rPr>
        <w:t>инфраструктуры ЛПК Пермского края при поддержке федеральных и региональных органов власти, крупных лесопромышленных компаний;</w:t>
      </w:r>
    </w:p>
    <w:p w:rsidR="00D8391D" w:rsidRPr="00A04F5B" w:rsidRDefault="00B933FF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1.</w:t>
      </w:r>
      <w:r w:rsidR="00C57259" w:rsidRPr="00A04F5B">
        <w:rPr>
          <w:sz w:val="26"/>
          <w:szCs w:val="26"/>
        </w:rPr>
        <w:t xml:space="preserve">2. </w:t>
      </w:r>
      <w:r w:rsidR="00444892" w:rsidRPr="00A04F5B">
        <w:rPr>
          <w:sz w:val="26"/>
          <w:szCs w:val="26"/>
        </w:rPr>
        <w:t>Внедрение системы рационального распределения лесосырьевых ресурсов Пермского края</w:t>
      </w:r>
      <w:r w:rsidR="007C2AA5" w:rsidRPr="00A04F5B">
        <w:rPr>
          <w:sz w:val="26"/>
          <w:szCs w:val="26"/>
        </w:rPr>
        <w:t>,</w:t>
      </w:r>
      <w:r w:rsidR="00444892" w:rsidRPr="00A04F5B">
        <w:rPr>
          <w:sz w:val="26"/>
          <w:szCs w:val="26"/>
        </w:rPr>
        <w:t xml:space="preserve"> </w:t>
      </w:r>
      <w:r w:rsidR="007C2AA5" w:rsidRPr="00A04F5B">
        <w:rPr>
          <w:sz w:val="26"/>
          <w:szCs w:val="26"/>
        </w:rPr>
        <w:t xml:space="preserve">обеспечивающей </w:t>
      </w:r>
      <w:r w:rsidR="00444892" w:rsidRPr="00A04F5B">
        <w:rPr>
          <w:sz w:val="26"/>
          <w:szCs w:val="26"/>
        </w:rPr>
        <w:t>их эффективно</w:t>
      </w:r>
      <w:r w:rsidR="007C2AA5" w:rsidRPr="00A04F5B">
        <w:rPr>
          <w:sz w:val="26"/>
          <w:szCs w:val="26"/>
        </w:rPr>
        <w:t>е</w:t>
      </w:r>
      <w:r w:rsidR="00444892" w:rsidRPr="00A04F5B">
        <w:rPr>
          <w:sz w:val="26"/>
          <w:szCs w:val="26"/>
        </w:rPr>
        <w:t xml:space="preserve"> использовани</w:t>
      </w:r>
      <w:r w:rsidR="007C2AA5" w:rsidRPr="00A04F5B">
        <w:rPr>
          <w:sz w:val="26"/>
          <w:szCs w:val="26"/>
        </w:rPr>
        <w:t>е</w:t>
      </w:r>
      <w:r w:rsidR="002E4095" w:rsidRPr="00A04F5B">
        <w:rPr>
          <w:sz w:val="26"/>
          <w:szCs w:val="26"/>
        </w:rPr>
        <w:t>, основанное</w:t>
      </w:r>
      <w:r w:rsidR="00444892" w:rsidRPr="00A04F5B">
        <w:rPr>
          <w:sz w:val="26"/>
          <w:szCs w:val="26"/>
        </w:rPr>
        <w:t xml:space="preserve"> на действующем законодательстве</w:t>
      </w:r>
      <w:r w:rsidR="007C2AA5" w:rsidRPr="00A04F5B">
        <w:rPr>
          <w:sz w:val="26"/>
          <w:szCs w:val="26"/>
        </w:rPr>
        <w:t>.</w:t>
      </w:r>
      <w:r w:rsidR="00444892" w:rsidRPr="00A04F5B">
        <w:rPr>
          <w:sz w:val="26"/>
          <w:szCs w:val="26"/>
        </w:rPr>
        <w:t xml:space="preserve"> </w:t>
      </w:r>
      <w:r w:rsidR="007C2AA5" w:rsidRPr="00A04F5B">
        <w:rPr>
          <w:sz w:val="26"/>
          <w:szCs w:val="26"/>
        </w:rPr>
        <w:t>В</w:t>
      </w:r>
      <w:r w:rsidR="00444892" w:rsidRPr="00A04F5B">
        <w:rPr>
          <w:sz w:val="26"/>
          <w:szCs w:val="26"/>
        </w:rPr>
        <w:t xml:space="preserve"> том числе через аренду лесных участков, по кр</w:t>
      </w:r>
      <w:r w:rsidR="00444892" w:rsidRPr="00A04F5B">
        <w:rPr>
          <w:sz w:val="26"/>
          <w:szCs w:val="26"/>
        </w:rPr>
        <w:t>и</w:t>
      </w:r>
      <w:r w:rsidR="00444892" w:rsidRPr="00A04F5B">
        <w:rPr>
          <w:sz w:val="26"/>
          <w:szCs w:val="26"/>
        </w:rPr>
        <w:t>терию максимальной близости к сырьевой базе производственных мощностей по пе</w:t>
      </w:r>
      <w:r w:rsidR="00444892" w:rsidRPr="00A04F5B">
        <w:rPr>
          <w:sz w:val="26"/>
          <w:szCs w:val="26"/>
        </w:rPr>
        <w:t>р</w:t>
      </w:r>
      <w:r w:rsidR="00444892" w:rsidRPr="00A04F5B">
        <w:rPr>
          <w:sz w:val="26"/>
          <w:szCs w:val="26"/>
        </w:rPr>
        <w:t xml:space="preserve">вичной обработке древесины, </w:t>
      </w:r>
      <w:r w:rsidR="007C2AA5" w:rsidRPr="00A04F5B">
        <w:rPr>
          <w:sz w:val="26"/>
          <w:szCs w:val="26"/>
        </w:rPr>
        <w:t xml:space="preserve">что будет способствовать </w:t>
      </w:r>
      <w:r w:rsidR="00444892" w:rsidRPr="00A04F5B">
        <w:rPr>
          <w:sz w:val="26"/>
          <w:szCs w:val="26"/>
        </w:rPr>
        <w:t>сокращ</w:t>
      </w:r>
      <w:r w:rsidR="007C2AA5" w:rsidRPr="00A04F5B">
        <w:rPr>
          <w:sz w:val="26"/>
          <w:szCs w:val="26"/>
        </w:rPr>
        <w:t>ению</w:t>
      </w:r>
      <w:r w:rsidR="00444892" w:rsidRPr="00A04F5B">
        <w:rPr>
          <w:sz w:val="26"/>
          <w:szCs w:val="26"/>
        </w:rPr>
        <w:t xml:space="preserve"> затрат на тран</w:t>
      </w:r>
      <w:r w:rsidR="00444892" w:rsidRPr="00A04F5B">
        <w:rPr>
          <w:sz w:val="26"/>
          <w:szCs w:val="26"/>
        </w:rPr>
        <w:t>с</w:t>
      </w:r>
      <w:r w:rsidR="00444892" w:rsidRPr="00A04F5B">
        <w:rPr>
          <w:sz w:val="26"/>
          <w:szCs w:val="26"/>
        </w:rPr>
        <w:t>портные расходы</w:t>
      </w:r>
      <w:r w:rsidR="00D8391D" w:rsidRPr="00A04F5B">
        <w:rPr>
          <w:sz w:val="26"/>
          <w:szCs w:val="26"/>
        </w:rPr>
        <w:t>;</w:t>
      </w:r>
    </w:p>
    <w:p w:rsidR="00B933FF" w:rsidRPr="00A04F5B" w:rsidRDefault="00B933FF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1.3. Повышение уровня освоения расчетной лесосеки, за счет организации э</w:t>
      </w:r>
      <w:r w:rsidRPr="00A04F5B">
        <w:rPr>
          <w:sz w:val="26"/>
          <w:szCs w:val="26"/>
        </w:rPr>
        <w:t>ф</w:t>
      </w:r>
      <w:r w:rsidRPr="00A04F5B">
        <w:rPr>
          <w:sz w:val="26"/>
          <w:szCs w:val="26"/>
        </w:rPr>
        <w:t>фективного взаимодействия ЛЗП, лесоперерабатывающих компаний и региональных властей;</w:t>
      </w:r>
    </w:p>
    <w:p w:rsidR="00813FF2" w:rsidRPr="00A04F5B" w:rsidRDefault="00813FF2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1.4. Активизация и стимулирование процессов интеграции убыточных лесоз</w:t>
      </w:r>
      <w:r w:rsidRPr="00A04F5B">
        <w:rPr>
          <w:sz w:val="26"/>
          <w:szCs w:val="26"/>
        </w:rPr>
        <w:t>а</w:t>
      </w:r>
      <w:r w:rsidRPr="00A04F5B">
        <w:rPr>
          <w:sz w:val="26"/>
          <w:szCs w:val="26"/>
        </w:rPr>
        <w:t>готовительных предприятий с крупными лесоперерабатывающими компаниями;</w:t>
      </w:r>
    </w:p>
    <w:p w:rsidR="00813FF2" w:rsidRPr="00A04F5B" w:rsidRDefault="00813FF2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1.5. Разработ</w:t>
      </w:r>
      <w:r w:rsidR="004236F7" w:rsidRPr="00A04F5B">
        <w:rPr>
          <w:sz w:val="26"/>
          <w:szCs w:val="26"/>
        </w:rPr>
        <w:t>ка</w:t>
      </w:r>
      <w:r w:rsidRPr="00A04F5B">
        <w:rPr>
          <w:sz w:val="26"/>
          <w:szCs w:val="26"/>
        </w:rPr>
        <w:t xml:space="preserve"> на региональном уровне систем</w:t>
      </w:r>
      <w:r w:rsidR="004236F7" w:rsidRPr="00A04F5B">
        <w:rPr>
          <w:sz w:val="26"/>
          <w:szCs w:val="26"/>
        </w:rPr>
        <w:t>ы</w:t>
      </w:r>
      <w:r w:rsidRPr="00A04F5B">
        <w:rPr>
          <w:sz w:val="26"/>
          <w:szCs w:val="26"/>
        </w:rPr>
        <w:t xml:space="preserve"> финансовой поддержки лес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заготовительных предприятий, учитывающ</w:t>
      </w:r>
      <w:r w:rsidR="004236F7" w:rsidRPr="00A04F5B">
        <w:rPr>
          <w:sz w:val="26"/>
          <w:szCs w:val="26"/>
        </w:rPr>
        <w:t>ей</w:t>
      </w:r>
      <w:r w:rsidRPr="00A04F5B">
        <w:rPr>
          <w:sz w:val="26"/>
          <w:szCs w:val="26"/>
        </w:rPr>
        <w:t xml:space="preserve"> специфику и особенности деятельности ЛЗП, в частности сезонность заготовки древесины и высокую долю транспортных расходов</w:t>
      </w:r>
      <w:r w:rsidR="002E4095" w:rsidRPr="00A04F5B">
        <w:rPr>
          <w:sz w:val="26"/>
          <w:szCs w:val="26"/>
        </w:rPr>
        <w:t>;</w:t>
      </w:r>
    </w:p>
    <w:p w:rsidR="002E4095" w:rsidRPr="00A04F5B" w:rsidRDefault="002E4095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1.6. Создание условий при содействии региональных властей и предприятий – потребителей древесины техническому перевооружению ЛЗП, в рамках которого з</w:t>
      </w:r>
      <w:r w:rsidRPr="00A04F5B">
        <w:rPr>
          <w:sz w:val="26"/>
          <w:szCs w:val="26"/>
        </w:rPr>
        <w:t>а</w:t>
      </w:r>
      <w:r w:rsidRPr="00A04F5B">
        <w:rPr>
          <w:sz w:val="26"/>
          <w:szCs w:val="26"/>
        </w:rPr>
        <w:t>мену морально и физически устаревшего лесопильного и лесозаготовительного об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lastRenderedPageBreak/>
        <w:t>рудования, диверсификацию производства первичной обработки древесины необх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 xml:space="preserve">димо осуществлять с учетом наличия сырья, его породности, качества, потребностей региональных потребителей и тенденций на внешнем рынке. </w:t>
      </w:r>
    </w:p>
    <w:p w:rsidR="00813FF2" w:rsidRPr="00A04F5B" w:rsidRDefault="00813FF2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2. </w:t>
      </w:r>
      <w:r w:rsidR="00F915D4" w:rsidRPr="00A04F5B">
        <w:rPr>
          <w:sz w:val="26"/>
          <w:szCs w:val="26"/>
        </w:rPr>
        <w:t xml:space="preserve">Активизация деятельности по привлечению инвестиций в основной капитал </w:t>
      </w:r>
      <w:r w:rsidRPr="00A04F5B">
        <w:rPr>
          <w:sz w:val="26"/>
          <w:szCs w:val="26"/>
        </w:rPr>
        <w:t>лесозаготовительных предприятий</w:t>
      </w:r>
      <w:r w:rsidR="004236F7" w:rsidRPr="00A04F5B">
        <w:rPr>
          <w:sz w:val="26"/>
          <w:szCs w:val="26"/>
        </w:rPr>
        <w:t xml:space="preserve"> Пермского края</w:t>
      </w:r>
      <w:r w:rsidRPr="00A04F5B">
        <w:rPr>
          <w:sz w:val="26"/>
          <w:szCs w:val="26"/>
        </w:rPr>
        <w:t>. В данном направлении целесоо</w:t>
      </w:r>
      <w:r w:rsidRPr="00A04F5B">
        <w:rPr>
          <w:sz w:val="26"/>
          <w:szCs w:val="26"/>
        </w:rPr>
        <w:t>б</w:t>
      </w:r>
      <w:r w:rsidRPr="00A04F5B">
        <w:rPr>
          <w:sz w:val="26"/>
          <w:szCs w:val="26"/>
        </w:rPr>
        <w:t>разны такие мероприятия, как:</w:t>
      </w:r>
    </w:p>
    <w:p w:rsidR="004236F7" w:rsidRPr="00A04F5B" w:rsidRDefault="00813FF2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2.1.</w:t>
      </w:r>
      <w:r w:rsidR="00773655" w:rsidRPr="00A04F5B">
        <w:rPr>
          <w:sz w:val="26"/>
          <w:szCs w:val="26"/>
        </w:rPr>
        <w:t xml:space="preserve"> </w:t>
      </w:r>
      <w:r w:rsidRPr="00A04F5B">
        <w:rPr>
          <w:sz w:val="26"/>
          <w:szCs w:val="26"/>
        </w:rPr>
        <w:t>Р</w:t>
      </w:r>
      <w:r w:rsidR="00F915D4" w:rsidRPr="00A04F5B">
        <w:rPr>
          <w:sz w:val="26"/>
          <w:szCs w:val="26"/>
        </w:rPr>
        <w:t>азработ</w:t>
      </w:r>
      <w:r w:rsidRPr="00A04F5B">
        <w:rPr>
          <w:sz w:val="26"/>
          <w:szCs w:val="26"/>
        </w:rPr>
        <w:t>ка</w:t>
      </w:r>
      <w:r w:rsidR="00F915D4" w:rsidRPr="00A04F5B">
        <w:rPr>
          <w:sz w:val="26"/>
          <w:szCs w:val="26"/>
        </w:rPr>
        <w:t xml:space="preserve"> инвестиционны</w:t>
      </w:r>
      <w:r w:rsidRPr="00A04F5B">
        <w:rPr>
          <w:sz w:val="26"/>
          <w:szCs w:val="26"/>
        </w:rPr>
        <w:t>х</w:t>
      </w:r>
      <w:r w:rsidR="00F915D4" w:rsidRPr="00A04F5B">
        <w:rPr>
          <w:sz w:val="26"/>
          <w:szCs w:val="26"/>
        </w:rPr>
        <w:t xml:space="preserve"> проект</w:t>
      </w:r>
      <w:r w:rsidRPr="00A04F5B">
        <w:rPr>
          <w:sz w:val="26"/>
          <w:szCs w:val="26"/>
        </w:rPr>
        <w:t>ов</w:t>
      </w:r>
      <w:r w:rsidR="00F915D4" w:rsidRPr="00A04F5B">
        <w:rPr>
          <w:sz w:val="26"/>
          <w:szCs w:val="26"/>
        </w:rPr>
        <w:t>, в том числе обеспечивающих и</w:t>
      </w:r>
      <w:r w:rsidR="00F915D4" w:rsidRPr="00A04F5B">
        <w:rPr>
          <w:sz w:val="26"/>
          <w:szCs w:val="26"/>
        </w:rPr>
        <w:t>с</w:t>
      </w:r>
      <w:r w:rsidR="00F915D4" w:rsidRPr="00A04F5B">
        <w:rPr>
          <w:sz w:val="26"/>
          <w:szCs w:val="26"/>
        </w:rPr>
        <w:t>пользование инвестиционного потенциала п</w:t>
      </w:r>
      <w:r w:rsidR="004236F7" w:rsidRPr="00A04F5B">
        <w:rPr>
          <w:sz w:val="26"/>
          <w:szCs w:val="26"/>
        </w:rPr>
        <w:t>отребителей</w:t>
      </w:r>
      <w:r w:rsidR="00F915D4" w:rsidRPr="00A04F5B">
        <w:rPr>
          <w:sz w:val="26"/>
          <w:szCs w:val="26"/>
        </w:rPr>
        <w:t xml:space="preserve"> древесины</w:t>
      </w:r>
      <w:r w:rsidR="004236F7" w:rsidRPr="00A04F5B">
        <w:rPr>
          <w:sz w:val="26"/>
          <w:szCs w:val="26"/>
        </w:rPr>
        <w:t>, которые должны стать главными заинтересованными участниками развития ЛЗП региона;</w:t>
      </w:r>
    </w:p>
    <w:p w:rsidR="004236F7" w:rsidRPr="00A04F5B" w:rsidRDefault="004236F7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2.2. Заключение специальных соглашений в случае крупномасштабных инв</w:t>
      </w:r>
      <w:r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>стиционных проектов, предусматривающих предоставление государственных гара</w:t>
      </w:r>
      <w:r w:rsidRPr="00A04F5B">
        <w:rPr>
          <w:sz w:val="26"/>
          <w:szCs w:val="26"/>
        </w:rPr>
        <w:t>н</w:t>
      </w:r>
      <w:r w:rsidRPr="00A04F5B">
        <w:rPr>
          <w:sz w:val="26"/>
          <w:szCs w:val="26"/>
        </w:rPr>
        <w:t>тий, льгот на пользование лесными и земельными ресурсами и снижение налоговой нагрузки;</w:t>
      </w:r>
    </w:p>
    <w:p w:rsidR="004236F7" w:rsidRPr="00A04F5B" w:rsidRDefault="004236F7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2.3. </w:t>
      </w:r>
      <w:r w:rsidR="002A65CC" w:rsidRPr="00A04F5B">
        <w:rPr>
          <w:sz w:val="26"/>
          <w:szCs w:val="26"/>
        </w:rPr>
        <w:t>Увеличение удельного веса высококачественной обработанной древесины, посредством в</w:t>
      </w:r>
      <w:r w:rsidRPr="00A04F5B">
        <w:rPr>
          <w:sz w:val="26"/>
          <w:szCs w:val="26"/>
        </w:rPr>
        <w:t>недрени</w:t>
      </w:r>
      <w:r w:rsidR="002A65CC" w:rsidRPr="00A04F5B">
        <w:rPr>
          <w:sz w:val="26"/>
          <w:szCs w:val="26"/>
        </w:rPr>
        <w:t>я</w:t>
      </w:r>
      <w:r w:rsidRPr="00A04F5B">
        <w:rPr>
          <w:sz w:val="26"/>
          <w:szCs w:val="26"/>
        </w:rPr>
        <w:t xml:space="preserve"> и освоение новейших форм лесопользования</w:t>
      </w:r>
      <w:r w:rsidR="002A65CC" w:rsidRPr="00A04F5B">
        <w:rPr>
          <w:sz w:val="26"/>
          <w:szCs w:val="26"/>
        </w:rPr>
        <w:t xml:space="preserve"> (в том числе с</w:t>
      </w:r>
      <w:r w:rsidR="002A65CC" w:rsidRPr="00A04F5B">
        <w:rPr>
          <w:sz w:val="26"/>
          <w:szCs w:val="26"/>
        </w:rPr>
        <w:t>о</w:t>
      </w:r>
      <w:r w:rsidR="002A65CC" w:rsidRPr="00A04F5B">
        <w:rPr>
          <w:sz w:val="26"/>
          <w:szCs w:val="26"/>
        </w:rPr>
        <w:t>здание в леспромхозах деревообрабатывающих производств)</w:t>
      </w:r>
      <w:r w:rsidRPr="00A04F5B">
        <w:rPr>
          <w:sz w:val="26"/>
          <w:szCs w:val="26"/>
        </w:rPr>
        <w:t xml:space="preserve">, </w:t>
      </w:r>
      <w:r w:rsidR="002E4095" w:rsidRPr="00A04F5B">
        <w:rPr>
          <w:sz w:val="26"/>
          <w:szCs w:val="26"/>
        </w:rPr>
        <w:t>позволяющих выпу</w:t>
      </w:r>
      <w:r w:rsidR="002E4095" w:rsidRPr="00A04F5B">
        <w:rPr>
          <w:sz w:val="26"/>
          <w:szCs w:val="26"/>
        </w:rPr>
        <w:t>с</w:t>
      </w:r>
      <w:r w:rsidR="002E4095" w:rsidRPr="00A04F5B">
        <w:rPr>
          <w:sz w:val="26"/>
          <w:szCs w:val="26"/>
        </w:rPr>
        <w:t xml:space="preserve">кать продукцию высокого качества и </w:t>
      </w:r>
      <w:r w:rsidRPr="00A04F5B">
        <w:rPr>
          <w:sz w:val="26"/>
          <w:szCs w:val="26"/>
        </w:rPr>
        <w:t>стимулирующих привлечение инвестиций в ра</w:t>
      </w:r>
      <w:r w:rsidRPr="00A04F5B">
        <w:rPr>
          <w:sz w:val="26"/>
          <w:szCs w:val="26"/>
        </w:rPr>
        <w:t>з</w:t>
      </w:r>
      <w:r w:rsidRPr="00A04F5B">
        <w:rPr>
          <w:sz w:val="26"/>
          <w:szCs w:val="26"/>
        </w:rPr>
        <w:t>витие лесозаготовительных предприятий.</w:t>
      </w:r>
    </w:p>
    <w:p w:rsidR="00A16DB7" w:rsidRPr="00A04F5B" w:rsidRDefault="002E4095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3</w:t>
      </w:r>
      <w:r w:rsidR="00A16DB7" w:rsidRPr="00A04F5B">
        <w:rPr>
          <w:sz w:val="26"/>
          <w:szCs w:val="26"/>
        </w:rPr>
        <w:t>. Повышение эффективности использования лесных ресурсов</w:t>
      </w:r>
      <w:r w:rsidRPr="00A04F5B">
        <w:rPr>
          <w:sz w:val="26"/>
          <w:szCs w:val="26"/>
        </w:rPr>
        <w:t>. В данном направлении актуальны следующие мероприятия:</w:t>
      </w:r>
    </w:p>
    <w:p w:rsidR="00F55E8C" w:rsidRPr="00A04F5B" w:rsidRDefault="002E4095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3.1. Ужесточение надзора за использованием,  охраной,  защитой,  воспрои</w:t>
      </w:r>
      <w:r w:rsidRPr="00A04F5B">
        <w:rPr>
          <w:sz w:val="26"/>
          <w:szCs w:val="26"/>
        </w:rPr>
        <w:t>з</w:t>
      </w:r>
      <w:r w:rsidRPr="00A04F5B">
        <w:rPr>
          <w:sz w:val="26"/>
          <w:szCs w:val="26"/>
        </w:rPr>
        <w:t xml:space="preserve">водством лесов (государственного лесного контроля и надзора) в целях пресечения </w:t>
      </w:r>
      <w:r w:rsidR="00F55E8C" w:rsidRPr="00A04F5B">
        <w:rPr>
          <w:sz w:val="26"/>
          <w:szCs w:val="26"/>
        </w:rPr>
        <w:t>незаконных рубок и нелегального оборота древесины</w:t>
      </w:r>
      <w:r w:rsidRPr="00A04F5B">
        <w:rPr>
          <w:sz w:val="26"/>
          <w:szCs w:val="26"/>
        </w:rPr>
        <w:t>;</w:t>
      </w:r>
    </w:p>
    <w:p w:rsidR="002E4095" w:rsidRPr="00A04F5B" w:rsidRDefault="002E4095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 xml:space="preserve">3.2. Совершенствование </w:t>
      </w:r>
      <w:r w:rsidR="002A65CC" w:rsidRPr="00A04F5B">
        <w:rPr>
          <w:sz w:val="26"/>
          <w:szCs w:val="26"/>
        </w:rPr>
        <w:t>технологий</w:t>
      </w:r>
      <w:r w:rsidRPr="00A04F5B">
        <w:rPr>
          <w:sz w:val="26"/>
          <w:szCs w:val="26"/>
        </w:rPr>
        <w:t xml:space="preserve"> лесозаготовительной деятельности, п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средством модернизации оборудования лесозаготовки и внедрения новейших техн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логий переработки отходов лесозаго</w:t>
      </w:r>
      <w:r w:rsidR="002A65CC" w:rsidRPr="00A04F5B">
        <w:rPr>
          <w:sz w:val="26"/>
          <w:szCs w:val="26"/>
        </w:rPr>
        <w:t>товительной деятельности</w:t>
      </w:r>
      <w:r w:rsidRPr="00A04F5B">
        <w:rPr>
          <w:sz w:val="26"/>
          <w:szCs w:val="26"/>
        </w:rPr>
        <w:t xml:space="preserve"> </w:t>
      </w:r>
      <w:r w:rsidR="002A65CC" w:rsidRPr="00A04F5B">
        <w:rPr>
          <w:sz w:val="26"/>
          <w:szCs w:val="26"/>
        </w:rPr>
        <w:t xml:space="preserve">в целях их </w:t>
      </w:r>
      <w:r w:rsidRPr="00A04F5B">
        <w:rPr>
          <w:sz w:val="26"/>
          <w:szCs w:val="26"/>
        </w:rPr>
        <w:t>энергетич</w:t>
      </w:r>
      <w:r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>ского пользования;</w:t>
      </w:r>
    </w:p>
    <w:p w:rsidR="002E4095" w:rsidRPr="00A04F5B" w:rsidRDefault="002E4095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3.3. Развитие научно-технического потенциала отрасли</w:t>
      </w:r>
      <w:r w:rsidR="002A65CC" w:rsidRPr="00A04F5B">
        <w:rPr>
          <w:sz w:val="26"/>
          <w:szCs w:val="26"/>
        </w:rPr>
        <w:t>, науки, образования и кадрового потенциала. В частности, д</w:t>
      </w:r>
      <w:r w:rsidRPr="00A04F5B">
        <w:rPr>
          <w:sz w:val="26"/>
          <w:szCs w:val="26"/>
        </w:rPr>
        <w:t>ля подготовки и повышения квалификации р</w:t>
      </w:r>
      <w:r w:rsidRPr="00A04F5B">
        <w:rPr>
          <w:sz w:val="26"/>
          <w:szCs w:val="26"/>
        </w:rPr>
        <w:t>а</w:t>
      </w:r>
      <w:r w:rsidRPr="00A04F5B">
        <w:rPr>
          <w:sz w:val="26"/>
          <w:szCs w:val="26"/>
        </w:rPr>
        <w:t xml:space="preserve">ботников ЛПК и </w:t>
      </w:r>
      <w:proofErr w:type="gramStart"/>
      <w:r w:rsidRPr="00A04F5B">
        <w:rPr>
          <w:sz w:val="26"/>
          <w:szCs w:val="26"/>
        </w:rPr>
        <w:t>ЛЗП</w:t>
      </w:r>
      <w:proofErr w:type="gramEnd"/>
      <w:r w:rsidRPr="00A04F5B">
        <w:rPr>
          <w:sz w:val="26"/>
          <w:szCs w:val="26"/>
        </w:rPr>
        <w:t xml:space="preserve"> в том числе необходимо организовать в учебных заведениях Пермского края обучение по профессиям лесозаготовительной и лесоперерабатыв</w:t>
      </w:r>
      <w:r w:rsidRPr="00A04F5B">
        <w:rPr>
          <w:sz w:val="26"/>
          <w:szCs w:val="26"/>
        </w:rPr>
        <w:t>а</w:t>
      </w:r>
      <w:r w:rsidRPr="00A04F5B">
        <w:rPr>
          <w:sz w:val="26"/>
          <w:szCs w:val="26"/>
        </w:rPr>
        <w:t>ющей отрасли</w:t>
      </w:r>
      <w:r w:rsidR="002A65CC" w:rsidRPr="00A04F5B">
        <w:rPr>
          <w:sz w:val="26"/>
          <w:szCs w:val="26"/>
        </w:rPr>
        <w:t>.</w:t>
      </w:r>
    </w:p>
    <w:p w:rsidR="00D01C8E" w:rsidRDefault="002A65CC" w:rsidP="00DD64EF">
      <w:pPr>
        <w:ind w:firstLine="709"/>
        <w:contextualSpacing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К</w:t>
      </w:r>
      <w:r w:rsidR="00D9747D" w:rsidRPr="00A04F5B">
        <w:rPr>
          <w:sz w:val="26"/>
          <w:szCs w:val="26"/>
        </w:rPr>
        <w:t>аждое из стратегических направлений носит комплексный характер,</w:t>
      </w:r>
      <w:r w:rsidR="00D01C8E" w:rsidRPr="00A04F5B">
        <w:rPr>
          <w:sz w:val="26"/>
          <w:szCs w:val="26"/>
        </w:rPr>
        <w:t xml:space="preserve"> соотве</w:t>
      </w:r>
      <w:r w:rsidR="00D01C8E" w:rsidRPr="00A04F5B">
        <w:rPr>
          <w:sz w:val="26"/>
          <w:szCs w:val="26"/>
        </w:rPr>
        <w:t>т</w:t>
      </w:r>
      <w:r w:rsidR="00D01C8E" w:rsidRPr="00A04F5B">
        <w:rPr>
          <w:sz w:val="26"/>
          <w:szCs w:val="26"/>
        </w:rPr>
        <w:t xml:space="preserve">ствуют основным направлениям и стратегическим </w:t>
      </w:r>
      <w:r w:rsidR="00D9747D" w:rsidRPr="00A04F5B">
        <w:rPr>
          <w:sz w:val="26"/>
          <w:szCs w:val="26"/>
        </w:rPr>
        <w:t>приоритетам</w:t>
      </w:r>
      <w:r w:rsidR="00D01C8E" w:rsidRPr="00A04F5B">
        <w:rPr>
          <w:sz w:val="26"/>
          <w:szCs w:val="26"/>
        </w:rPr>
        <w:t xml:space="preserve"> развития </w:t>
      </w:r>
      <w:r w:rsidR="001A3141" w:rsidRPr="00A04F5B">
        <w:rPr>
          <w:sz w:val="26"/>
          <w:szCs w:val="26"/>
        </w:rPr>
        <w:t>ЛПК</w:t>
      </w:r>
      <w:r w:rsidR="00C57259" w:rsidRPr="00A04F5B">
        <w:rPr>
          <w:sz w:val="26"/>
          <w:szCs w:val="26"/>
        </w:rPr>
        <w:t xml:space="preserve"> Пер</w:t>
      </w:r>
      <w:r w:rsidR="00C57259" w:rsidRPr="00A04F5B">
        <w:rPr>
          <w:sz w:val="26"/>
          <w:szCs w:val="26"/>
        </w:rPr>
        <w:t>м</w:t>
      </w:r>
      <w:r w:rsidR="00C57259" w:rsidRPr="00A04F5B">
        <w:rPr>
          <w:sz w:val="26"/>
          <w:szCs w:val="26"/>
        </w:rPr>
        <w:t>ского края</w:t>
      </w:r>
      <w:r w:rsidR="00D01C8E" w:rsidRPr="00A04F5B">
        <w:rPr>
          <w:sz w:val="26"/>
          <w:szCs w:val="26"/>
        </w:rPr>
        <w:t>, способствуют их достижению</w:t>
      </w:r>
      <w:r w:rsidR="00773655" w:rsidRPr="00A04F5B">
        <w:rPr>
          <w:sz w:val="26"/>
          <w:szCs w:val="26"/>
        </w:rPr>
        <w:t xml:space="preserve"> и</w:t>
      </w:r>
      <w:r w:rsidR="00D01C8E" w:rsidRPr="00A04F5B">
        <w:rPr>
          <w:sz w:val="26"/>
          <w:szCs w:val="26"/>
        </w:rPr>
        <w:t xml:space="preserve"> повышению </w:t>
      </w:r>
      <w:r w:rsidR="00773655" w:rsidRPr="00A04F5B">
        <w:rPr>
          <w:sz w:val="26"/>
          <w:szCs w:val="26"/>
        </w:rPr>
        <w:t xml:space="preserve">конкурентоспособности </w:t>
      </w:r>
      <w:r w:rsidR="00773655" w:rsidRPr="00A04F5B">
        <w:rPr>
          <w:rFonts w:eastAsia="Calibri"/>
          <w:sz w:val="26"/>
          <w:szCs w:val="26"/>
        </w:rPr>
        <w:t>р</w:t>
      </w:r>
      <w:r w:rsidR="00773655" w:rsidRPr="00A04F5B">
        <w:rPr>
          <w:rFonts w:eastAsia="Calibri"/>
          <w:sz w:val="26"/>
          <w:szCs w:val="26"/>
        </w:rPr>
        <w:t>е</w:t>
      </w:r>
      <w:r w:rsidR="00773655" w:rsidRPr="00A04F5B">
        <w:rPr>
          <w:rFonts w:eastAsia="Calibri"/>
          <w:sz w:val="26"/>
          <w:szCs w:val="26"/>
        </w:rPr>
        <w:t>гионального ЛПК в условиях</w:t>
      </w:r>
      <w:r w:rsidR="00773655" w:rsidRPr="00A04F5B">
        <w:rPr>
          <w:sz w:val="26"/>
          <w:szCs w:val="26"/>
        </w:rPr>
        <w:t xml:space="preserve"> эффективного лесопользования.</w:t>
      </w:r>
    </w:p>
    <w:p w:rsidR="00A04F5B" w:rsidRPr="00A04F5B" w:rsidRDefault="00A04F5B" w:rsidP="00DD64EF">
      <w:pPr>
        <w:ind w:firstLine="709"/>
        <w:contextualSpacing/>
        <w:jc w:val="both"/>
        <w:rPr>
          <w:sz w:val="20"/>
          <w:szCs w:val="20"/>
        </w:rPr>
      </w:pPr>
    </w:p>
    <w:p w:rsidR="00EF75E3" w:rsidRPr="00A04F5B" w:rsidRDefault="00EF75E3" w:rsidP="00DD64EF">
      <w:pPr>
        <w:pStyle w:val="4"/>
        <w:numPr>
          <w:ilvl w:val="0"/>
          <w:numId w:val="31"/>
        </w:numPr>
        <w:tabs>
          <w:tab w:val="left" w:pos="426"/>
        </w:tabs>
        <w:spacing w:before="0" w:after="0"/>
        <w:ind w:left="0" w:firstLine="0"/>
        <w:jc w:val="both"/>
        <w:rPr>
          <w:sz w:val="26"/>
          <w:szCs w:val="26"/>
        </w:rPr>
      </w:pPr>
      <w:r w:rsidRPr="00A04F5B">
        <w:rPr>
          <w:rFonts w:eastAsia="Calibri"/>
          <w:sz w:val="26"/>
          <w:szCs w:val="26"/>
        </w:rPr>
        <w:t xml:space="preserve">Разработан методический инструментарий </w:t>
      </w:r>
      <w:r w:rsidRPr="00A04F5B">
        <w:rPr>
          <w:sz w:val="26"/>
          <w:szCs w:val="26"/>
        </w:rPr>
        <w:t xml:space="preserve">и </w:t>
      </w:r>
      <w:r w:rsidRPr="00A04F5B">
        <w:rPr>
          <w:rFonts w:eastAsia="Calibri"/>
          <w:sz w:val="26"/>
          <w:szCs w:val="26"/>
        </w:rPr>
        <w:t xml:space="preserve">модернизирована система </w:t>
      </w:r>
      <w:proofErr w:type="gramStart"/>
      <w:r w:rsidRPr="00A04F5B">
        <w:rPr>
          <w:rFonts w:eastAsia="Calibri"/>
          <w:sz w:val="26"/>
          <w:szCs w:val="26"/>
        </w:rPr>
        <w:t>и</w:t>
      </w:r>
      <w:r w:rsidRPr="00A04F5B">
        <w:rPr>
          <w:rFonts w:eastAsia="Calibri"/>
          <w:sz w:val="26"/>
          <w:szCs w:val="26"/>
        </w:rPr>
        <w:t>н</w:t>
      </w:r>
      <w:r w:rsidRPr="00A04F5B">
        <w:rPr>
          <w:rFonts w:eastAsia="Calibri"/>
          <w:sz w:val="26"/>
          <w:szCs w:val="26"/>
        </w:rPr>
        <w:t>дикаторов</w:t>
      </w:r>
      <w:r w:rsidRPr="00A04F5B">
        <w:rPr>
          <w:sz w:val="26"/>
          <w:szCs w:val="26"/>
        </w:rPr>
        <w:t xml:space="preserve"> мониторинга</w:t>
      </w:r>
      <w:r w:rsidRPr="00A04F5B">
        <w:rPr>
          <w:rFonts w:eastAsia="Calibri"/>
          <w:sz w:val="26"/>
          <w:szCs w:val="26"/>
        </w:rPr>
        <w:t xml:space="preserve"> оцен</w:t>
      </w:r>
      <w:r w:rsidRPr="00A04F5B">
        <w:rPr>
          <w:sz w:val="26"/>
          <w:szCs w:val="26"/>
        </w:rPr>
        <w:t>ки</w:t>
      </w:r>
      <w:r w:rsidRPr="00A04F5B">
        <w:rPr>
          <w:rFonts w:eastAsia="Calibri"/>
          <w:sz w:val="26"/>
          <w:szCs w:val="26"/>
        </w:rPr>
        <w:t xml:space="preserve"> эффективност</w:t>
      </w:r>
      <w:r w:rsidRPr="00A04F5B">
        <w:rPr>
          <w:sz w:val="26"/>
          <w:szCs w:val="26"/>
        </w:rPr>
        <w:t>и</w:t>
      </w:r>
      <w:r w:rsidRPr="00A04F5B">
        <w:rPr>
          <w:rFonts w:eastAsia="Calibri"/>
          <w:sz w:val="26"/>
          <w:szCs w:val="26"/>
        </w:rPr>
        <w:t xml:space="preserve"> </w:t>
      </w:r>
      <w:r w:rsidRPr="00A04F5B">
        <w:rPr>
          <w:sz w:val="26"/>
          <w:szCs w:val="26"/>
        </w:rPr>
        <w:t>развития лесозаготовительных предприятий регионального</w:t>
      </w:r>
      <w:r w:rsidRPr="00A04F5B">
        <w:rPr>
          <w:rFonts w:eastAsia="Calibri"/>
          <w:sz w:val="26"/>
          <w:szCs w:val="26"/>
        </w:rPr>
        <w:t xml:space="preserve"> лесопромышленного комплекса</w:t>
      </w:r>
      <w:proofErr w:type="gramEnd"/>
      <w:r w:rsidRPr="00A04F5B">
        <w:rPr>
          <w:sz w:val="26"/>
          <w:szCs w:val="26"/>
        </w:rPr>
        <w:t xml:space="preserve"> в стратегической перспективе.</w:t>
      </w:r>
    </w:p>
    <w:p w:rsidR="007C418E" w:rsidRDefault="0030343A" w:rsidP="00DD64EF">
      <w:pPr>
        <w:ind w:firstLine="709"/>
        <w:jc w:val="both"/>
        <w:rPr>
          <w:noProof/>
          <w:sz w:val="26"/>
          <w:szCs w:val="26"/>
        </w:rPr>
      </w:pPr>
      <w:r w:rsidRPr="00A04F5B">
        <w:rPr>
          <w:noProof/>
          <w:sz w:val="26"/>
          <w:szCs w:val="26"/>
        </w:rPr>
        <w:t xml:space="preserve">Мониторинг эффективности развития лесозаготовительных предприятий регионального ЛПК является одним из ключевых инструментов контроллинга реализации стратегии развития лесозаготовительных предприятий. </w:t>
      </w:r>
      <w:r w:rsidR="0041007F" w:rsidRPr="00A04F5B">
        <w:rPr>
          <w:noProof/>
          <w:sz w:val="26"/>
          <w:szCs w:val="26"/>
        </w:rPr>
        <w:t>А</w:t>
      </w:r>
      <w:r w:rsidRPr="00A04F5B">
        <w:rPr>
          <w:noProof/>
          <w:sz w:val="26"/>
          <w:szCs w:val="26"/>
        </w:rPr>
        <w:t xml:space="preserve">втором предложена методика оценки эффективности развития лесозаготовительных </w:t>
      </w:r>
      <w:r w:rsidR="006A2C64" w:rsidRPr="00A04F5B">
        <w:rPr>
          <w:noProof/>
          <w:sz w:val="26"/>
          <w:szCs w:val="26"/>
        </w:rPr>
        <w:t>предприятий</w:t>
      </w:r>
      <w:r w:rsidRPr="00A04F5B">
        <w:rPr>
          <w:noProof/>
          <w:sz w:val="26"/>
          <w:szCs w:val="26"/>
        </w:rPr>
        <w:t xml:space="preserve"> регионального ЛПК (рис</w:t>
      </w:r>
      <w:r w:rsidR="003C733D" w:rsidRPr="00A04F5B">
        <w:rPr>
          <w:noProof/>
          <w:sz w:val="26"/>
          <w:szCs w:val="26"/>
        </w:rPr>
        <w:t xml:space="preserve">унок </w:t>
      </w:r>
      <w:r w:rsidR="00980667" w:rsidRPr="00A04F5B">
        <w:rPr>
          <w:noProof/>
          <w:sz w:val="26"/>
          <w:szCs w:val="26"/>
        </w:rPr>
        <w:t>3</w:t>
      </w:r>
      <w:r w:rsidRPr="00A04F5B">
        <w:rPr>
          <w:noProof/>
          <w:sz w:val="26"/>
          <w:szCs w:val="26"/>
        </w:rPr>
        <w:t>).</w:t>
      </w:r>
    </w:p>
    <w:p w:rsidR="00DD64EF" w:rsidRDefault="00DD64EF" w:rsidP="00DD64EF">
      <w:pPr>
        <w:ind w:firstLine="709"/>
        <w:jc w:val="both"/>
        <w:rPr>
          <w:noProof/>
          <w:sz w:val="26"/>
          <w:szCs w:val="26"/>
        </w:rPr>
      </w:pPr>
    </w:p>
    <w:p w:rsidR="00DD64EF" w:rsidRPr="00A04F5B" w:rsidRDefault="00DD64EF" w:rsidP="00DD64EF">
      <w:pPr>
        <w:ind w:firstLine="709"/>
        <w:jc w:val="both"/>
        <w:rPr>
          <w:noProof/>
          <w:sz w:val="26"/>
          <w:szCs w:val="26"/>
        </w:rPr>
      </w:pPr>
    </w:p>
    <w:p w:rsidR="0030343A" w:rsidRPr="00C939F1" w:rsidRDefault="00294C2D" w:rsidP="00B9302E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group id="Group 317" o:spid="_x0000_s1118" style="position:absolute;left:0;text-align:left;margin-left:-1.1pt;margin-top:4.85pt;width:490.4pt;height:493.3pt;z-index:252020736" coordorigin="1192,3089" coordsize="9808,9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">
            <v:shape id="Text Box 302" o:spid="_x0000_s1119" type="#_x0000_t202" style="position:absolute;left:1256;top:3211;width:3259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A04F5B" w:rsidRDefault="00A04F5B" w:rsidP="00044E53">
                    <w:pPr>
                      <w:pStyle w:val="aff0"/>
                      <w:numPr>
                        <w:ilvl w:val="0"/>
                        <w:numId w:val="32"/>
                      </w:numPr>
                    </w:pPr>
                    <w:r>
                      <w:t xml:space="preserve">Анализ и оценка </w:t>
                    </w:r>
                  </w:p>
                  <w:p w:rsidR="00A04F5B" w:rsidRPr="00403540" w:rsidRDefault="00A04F5B" w:rsidP="00826F51">
                    <w:pPr>
                      <w:pStyle w:val="aff0"/>
                      <w:ind w:left="360"/>
                    </w:pPr>
                    <w:r>
                      <w:t>состояния лесосырьевой базы региона</w:t>
                    </w:r>
                  </w:p>
                </w:txbxContent>
              </v:textbox>
            </v:shape>
            <v:shape id="AutoShape 303" o:spid="_x0000_s1120" type="#_x0000_t32" style="position:absolute;left:4515;top:3750;width: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<v:stroke endarrow="block"/>
            </v:shape>
            <v:shape id="Text Box 304" o:spid="_x0000_s1121" type="#_x0000_t202" style="position:absolute;left:4772;top:3089;width:6228;height:1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A04F5B" w:rsidRPr="00D13F46" w:rsidRDefault="00A04F5B" w:rsidP="00044E53">
                    <w:pPr>
                      <w:pStyle w:val="aff0"/>
                      <w:numPr>
                        <w:ilvl w:val="1"/>
                        <w:numId w:val="33"/>
                      </w:numPr>
                      <w:rPr>
                        <w:sz w:val="20"/>
                        <w:szCs w:val="20"/>
                      </w:rPr>
                    </w:pPr>
                    <w:r w:rsidRPr="00D13F46">
                      <w:rPr>
                        <w:sz w:val="20"/>
                        <w:szCs w:val="20"/>
                      </w:rPr>
                      <w:t>Общий запас древесины;</w:t>
                    </w:r>
                  </w:p>
                  <w:p w:rsidR="00A04F5B" w:rsidRPr="00D13F46" w:rsidRDefault="00A04F5B" w:rsidP="00044E53">
                    <w:pPr>
                      <w:pStyle w:val="aff0"/>
                      <w:numPr>
                        <w:ilvl w:val="1"/>
                        <w:numId w:val="33"/>
                      </w:numPr>
                      <w:rPr>
                        <w:sz w:val="20"/>
                        <w:szCs w:val="20"/>
                      </w:rPr>
                    </w:pPr>
                    <w:r w:rsidRPr="00D13F46">
                      <w:rPr>
                        <w:sz w:val="20"/>
                        <w:szCs w:val="20"/>
                      </w:rPr>
                      <w:t>Эксплуатационный запас спелых и перестойных лесов из них:</w:t>
                    </w:r>
                  </w:p>
                  <w:p w:rsidR="00A04F5B" w:rsidRPr="00D13F46" w:rsidRDefault="00A04F5B" w:rsidP="00044E53">
                    <w:pPr>
                      <w:pStyle w:val="aff0"/>
                      <w:numPr>
                        <w:ilvl w:val="2"/>
                        <w:numId w:val="33"/>
                      </w:numPr>
                      <w:rPr>
                        <w:sz w:val="20"/>
                        <w:szCs w:val="20"/>
                      </w:rPr>
                    </w:pPr>
                    <w:r w:rsidRPr="00D13F46">
                      <w:rPr>
                        <w:sz w:val="20"/>
                        <w:szCs w:val="20"/>
                      </w:rPr>
                      <w:t xml:space="preserve">Хвойных пород; </w:t>
                    </w:r>
                  </w:p>
                  <w:p w:rsidR="00A04F5B" w:rsidRPr="00D13F46" w:rsidRDefault="00A04F5B" w:rsidP="00044E53">
                    <w:pPr>
                      <w:pStyle w:val="aff0"/>
                      <w:numPr>
                        <w:ilvl w:val="2"/>
                        <w:numId w:val="33"/>
                      </w:numPr>
                      <w:rPr>
                        <w:sz w:val="20"/>
                        <w:szCs w:val="20"/>
                      </w:rPr>
                    </w:pPr>
                    <w:proofErr w:type="spellStart"/>
                    <w:r w:rsidRPr="00D13F46">
                      <w:rPr>
                        <w:sz w:val="20"/>
                        <w:szCs w:val="20"/>
                      </w:rPr>
                      <w:t>Мягколиственных</w:t>
                    </w:r>
                    <w:proofErr w:type="spellEnd"/>
                    <w:r w:rsidRPr="00D13F46">
                      <w:rPr>
                        <w:sz w:val="20"/>
                        <w:szCs w:val="20"/>
                      </w:rPr>
                      <w:t xml:space="preserve"> пород; </w:t>
                    </w:r>
                  </w:p>
                  <w:p w:rsidR="00A04F5B" w:rsidRPr="00D13F46" w:rsidRDefault="00A04F5B" w:rsidP="00044E53">
                    <w:pPr>
                      <w:pStyle w:val="aff0"/>
                      <w:numPr>
                        <w:ilvl w:val="2"/>
                        <w:numId w:val="33"/>
                      </w:numPr>
                      <w:rPr>
                        <w:sz w:val="20"/>
                        <w:szCs w:val="20"/>
                      </w:rPr>
                    </w:pPr>
                    <w:r w:rsidRPr="00D13F46">
                      <w:rPr>
                        <w:sz w:val="20"/>
                        <w:szCs w:val="20"/>
                      </w:rPr>
                      <w:t>Доля хвойных пород.</w:t>
                    </w:r>
                  </w:p>
                  <w:p w:rsidR="00A04F5B" w:rsidRPr="00D13F46" w:rsidRDefault="00A04F5B" w:rsidP="00826F5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305" o:spid="_x0000_s1122" type="#_x0000_t202" style="position:absolute;left:1226;top:6574;width:3259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A04F5B" w:rsidRDefault="00A04F5B" w:rsidP="00044E53">
                    <w:pPr>
                      <w:pStyle w:val="aff0"/>
                      <w:numPr>
                        <w:ilvl w:val="0"/>
                        <w:numId w:val="39"/>
                      </w:numPr>
                      <w:jc w:val="left"/>
                    </w:pPr>
                    <w:r>
                      <w:t xml:space="preserve">Анализ эффективности деятельности </w:t>
                    </w:r>
                  </w:p>
                  <w:p w:rsidR="00A04F5B" w:rsidRPr="00403540" w:rsidRDefault="00A04F5B" w:rsidP="00826F51">
                    <w:pPr>
                      <w:pStyle w:val="aff0"/>
                      <w:ind w:left="360"/>
                    </w:pPr>
                    <w:r>
                      <w:t>лесозаготовительных предприятий</w:t>
                    </w:r>
                  </w:p>
                </w:txbxContent>
              </v:textbox>
            </v:shape>
            <v:shape id="AutoShape 306" o:spid="_x0000_s1123" type="#_x0000_t32" style="position:absolute;left:4515;top:7374;width: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Text Box 307" o:spid="_x0000_s1124" type="#_x0000_t202" style="position:absolute;left:4742;top:5806;width:6228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Индексы производства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в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%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к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предыдущему году</w:t>
                    </w:r>
                    <w:r w:rsidRPr="00D13F46">
                      <w:rPr>
                        <w:sz w:val="20"/>
                        <w:szCs w:val="20"/>
                      </w:rPr>
                      <w:t>;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Заготовка продукции в натуральном выражении, в том числе: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2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 рубок главного пользования: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Вывозка всего, в том числе: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2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Деловой древесины, в том числе:</w:t>
                    </w:r>
                  </w:p>
                  <w:p w:rsidR="00A04F5B" w:rsidRDefault="00A04F5B" w:rsidP="00826F51">
                    <w:pPr>
                      <w:pStyle w:val="aff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3.3.1.1.Малые предприятия;</w:t>
                    </w:r>
                  </w:p>
                  <w:p w:rsidR="00A04F5B" w:rsidRDefault="00A04F5B" w:rsidP="00826F51">
                    <w:pPr>
                      <w:pStyle w:val="aff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3.3.1.2. Индивидуальные предприниматели; 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Сальдированный финансовый результат;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Удельный вес убыточных предприятий в общем числе;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Рентабельность продукции;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Оборот лесозаготовительных предприятий и организаций;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Отгружено товаров собственного производства;</w:t>
                    </w:r>
                  </w:p>
                  <w:p w:rsidR="00A04F5B" w:rsidRPr="00D13F46" w:rsidRDefault="00A04F5B" w:rsidP="00044E53">
                    <w:pPr>
                      <w:pStyle w:val="aff0"/>
                      <w:numPr>
                        <w:ilvl w:val="1"/>
                        <w:numId w:val="34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Доля лесозаготовки в отгруженной продукции собственного производства выполненных работ и услуг лесного хозяйства.</w:t>
                    </w:r>
                  </w:p>
                  <w:p w:rsidR="00A04F5B" w:rsidRPr="00B573D0" w:rsidRDefault="00A04F5B" w:rsidP="00826F5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308" o:spid="_x0000_s1125" type="#_x0000_t202" style="position:absolute;left:1192;top:11515;width:3259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A04F5B" w:rsidRPr="00403540" w:rsidRDefault="00A04F5B" w:rsidP="00044E53">
                    <w:pPr>
                      <w:pStyle w:val="aff0"/>
                      <w:numPr>
                        <w:ilvl w:val="0"/>
                        <w:numId w:val="37"/>
                      </w:numPr>
                    </w:pPr>
                    <w:r>
                      <w:t>Анализ эффективности развития лесовосстан</w:t>
                    </w:r>
                    <w:r>
                      <w:t>о</w:t>
                    </w:r>
                    <w:r>
                      <w:t>вительной инфрастру</w:t>
                    </w:r>
                    <w:r>
                      <w:t>к</w:t>
                    </w:r>
                    <w:r>
                      <w:t>туры</w:t>
                    </w:r>
                  </w:p>
                </w:txbxContent>
              </v:textbox>
            </v:shape>
            <v:shape id="AutoShape 309" o:spid="_x0000_s1126" type="#_x0000_t32" style="position:absolute;left:4451;top:12105;width: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Text Box 310" o:spid="_x0000_s1127" type="#_x0000_t202" style="position:absolute;left:4708;top:11378;width:6228;height:1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A04F5B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D13F46">
                      <w:rPr>
                        <w:sz w:val="20"/>
                        <w:szCs w:val="20"/>
                      </w:rPr>
                      <w:t xml:space="preserve">5.1.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Лесовосстановление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в том числе:</w:t>
                    </w:r>
                  </w:p>
                  <w:p w:rsidR="00A04F5B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5.1.1. Посадка и посев леса</w:t>
                    </w:r>
                    <w:r w:rsidRPr="00D13F46">
                      <w:rPr>
                        <w:sz w:val="20"/>
                        <w:szCs w:val="20"/>
                      </w:rPr>
                      <w:t>;</w:t>
                    </w:r>
                  </w:p>
                  <w:p w:rsidR="00A04F5B" w:rsidRPr="00D13F46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5.1.2. Содействие естественному возобновлению леса;</w:t>
                    </w:r>
                  </w:p>
                  <w:p w:rsidR="00A04F5B" w:rsidRPr="00D13F46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D13F46">
                      <w:rPr>
                        <w:sz w:val="20"/>
                        <w:szCs w:val="20"/>
                      </w:rPr>
                      <w:t>5.2. Число лесных пожаров;</w:t>
                    </w:r>
                  </w:p>
                  <w:p w:rsidR="00A04F5B" w:rsidRPr="00D13F46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D13F46">
                      <w:rPr>
                        <w:sz w:val="20"/>
                        <w:szCs w:val="20"/>
                      </w:rPr>
                      <w:t>5.3. Ущерб от лесных пожаров;</w:t>
                    </w:r>
                  </w:p>
                  <w:p w:rsidR="00A04F5B" w:rsidRPr="00D13F46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D13F46">
                      <w:rPr>
                        <w:sz w:val="20"/>
                        <w:szCs w:val="20"/>
                      </w:rPr>
                      <w:t>5.4. Объем выполненных лесовосстановительных работ.</w:t>
                    </w:r>
                  </w:p>
                </w:txbxContent>
              </v:textbox>
            </v:shape>
            <v:shape id="Text Box 311" o:spid="_x0000_s1128" type="#_x0000_t202" style="position:absolute;left:1256;top:4599;width:3259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A04F5B" w:rsidRPr="00403540" w:rsidRDefault="00A04F5B" w:rsidP="00044E53">
                    <w:pPr>
                      <w:pStyle w:val="aff0"/>
                      <w:numPr>
                        <w:ilvl w:val="0"/>
                        <w:numId w:val="35"/>
                      </w:numPr>
                    </w:pPr>
                    <w:r>
                      <w:t>Анализ эффективности использования расче</w:t>
                    </w:r>
                    <w:r>
                      <w:t>т</w:t>
                    </w:r>
                    <w:r>
                      <w:t>ной лесосеки</w:t>
                    </w:r>
                  </w:p>
                </w:txbxContent>
              </v:textbox>
            </v:shape>
            <v:shape id="AutoShape 312" o:spid="_x0000_s1129" type="#_x0000_t32" style="position:absolute;left:4515;top:5111;width: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<v:stroke endarrow="block"/>
            </v:shape>
            <v:shape id="Text Box 313" o:spid="_x0000_s1130" type="#_x0000_t202" style="position:absolute;left:4758;top:4599;width:622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A04F5B" w:rsidRPr="00D13F46" w:rsidRDefault="00A04F5B" w:rsidP="00044E53">
                    <w:pPr>
                      <w:pStyle w:val="aff0"/>
                      <w:numPr>
                        <w:ilvl w:val="1"/>
                        <w:numId w:val="36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Расчетная лесосека</w:t>
                    </w:r>
                    <w:r w:rsidRPr="00D13F46">
                      <w:rPr>
                        <w:sz w:val="20"/>
                        <w:szCs w:val="20"/>
                      </w:rPr>
                      <w:t>;</w:t>
                    </w:r>
                  </w:p>
                  <w:p w:rsidR="00A04F5B" w:rsidRDefault="00A04F5B" w:rsidP="00044E53">
                    <w:pPr>
                      <w:pStyle w:val="aff0"/>
                      <w:numPr>
                        <w:ilvl w:val="1"/>
                        <w:numId w:val="36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Фактическая рубка;</w:t>
                    </w:r>
                  </w:p>
                  <w:p w:rsidR="00A04F5B" w:rsidRPr="00D13F46" w:rsidRDefault="00A04F5B" w:rsidP="00044E53">
                    <w:pPr>
                      <w:pStyle w:val="aff0"/>
                      <w:numPr>
                        <w:ilvl w:val="1"/>
                        <w:numId w:val="36"/>
                      </w:num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Доля освоения расчетной лесосеки.</w:t>
                    </w:r>
                  </w:p>
                </w:txbxContent>
              </v:textbox>
            </v:shape>
            <v:shape id="Text Box 314" o:spid="_x0000_s1131" type="#_x0000_t202" style="position:absolute;left:1210;top:9481;width:3258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A04F5B" w:rsidRPr="00403540" w:rsidRDefault="00A04F5B" w:rsidP="00044E53">
                    <w:pPr>
                      <w:pStyle w:val="aff0"/>
                      <w:numPr>
                        <w:ilvl w:val="0"/>
                        <w:numId w:val="40"/>
                      </w:numPr>
                    </w:pPr>
                    <w:r>
                      <w:t>Анализ эффективности развития произво</w:t>
                    </w:r>
                    <w:r>
                      <w:t>д</w:t>
                    </w:r>
                    <w:r>
                      <w:t>ственной базы лесозаг</w:t>
                    </w:r>
                    <w:r>
                      <w:t>о</w:t>
                    </w:r>
                    <w:r>
                      <w:t>товительных предпри</w:t>
                    </w:r>
                    <w:r>
                      <w:t>я</w:t>
                    </w:r>
                    <w:r>
                      <w:t>тий</w:t>
                    </w:r>
                  </w:p>
                </w:txbxContent>
              </v:textbox>
            </v:shape>
            <v:shape id="AutoShape 315" o:spid="_x0000_s1132" type="#_x0000_t32" style="position:absolute;left:4468;top:10071;width:2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Text Box 316" o:spid="_x0000_s1133" type="#_x0000_t202" style="position:absolute;left:4726;top:9446;width:622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A04F5B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4.1. Среднегодовые мощности по вывозке древесины;</w:t>
                    </w:r>
                  </w:p>
                  <w:p w:rsidR="00A04F5B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EB6462">
                      <w:rPr>
                        <w:sz w:val="20"/>
                        <w:szCs w:val="20"/>
                      </w:rPr>
                      <w:t xml:space="preserve">4.2. </w:t>
                    </w:r>
                    <w:r>
                      <w:rPr>
                        <w:sz w:val="20"/>
                        <w:szCs w:val="20"/>
                      </w:rPr>
                      <w:t>Фактический выпуск;</w:t>
                    </w:r>
                  </w:p>
                  <w:p w:rsidR="00A04F5B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4.3. Использование среднегодовой мощности;</w:t>
                    </w:r>
                  </w:p>
                  <w:p w:rsidR="00A04F5B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4.4. Инвестиции в основной капитал;</w:t>
                    </w:r>
                  </w:p>
                  <w:p w:rsidR="00A04F5B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4.5. Степень износа основных производственных фондов;</w:t>
                    </w:r>
                  </w:p>
                  <w:p w:rsidR="00A04F5B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4.6. Коэффициент обновления основных производственных фондов.</w:t>
                    </w:r>
                  </w:p>
                  <w:p w:rsidR="00A04F5B" w:rsidRPr="00EB6462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</w:p>
                  <w:p w:rsidR="00A04F5B" w:rsidRPr="00D13F46" w:rsidRDefault="00A04F5B" w:rsidP="00826F51">
                    <w:pPr>
                      <w:contextualSpacing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403540" w:rsidRPr="000C54B6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Pr="000C54B6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Pr="000C54B6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Pr="000C54B6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P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403540" w:rsidRDefault="00403540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0C54B6" w:rsidRPr="000C54B6" w:rsidRDefault="000C54B6" w:rsidP="00B9302E">
      <w:pPr>
        <w:ind w:firstLine="709"/>
        <w:jc w:val="both"/>
        <w:rPr>
          <w:noProof/>
          <w:sz w:val="28"/>
          <w:szCs w:val="28"/>
        </w:rPr>
      </w:pPr>
    </w:p>
    <w:p w:rsidR="007C418E" w:rsidRDefault="007C418E" w:rsidP="00B9302E">
      <w:pPr>
        <w:ind w:firstLine="709"/>
        <w:jc w:val="both"/>
        <w:rPr>
          <w:noProof/>
          <w:sz w:val="28"/>
          <w:szCs w:val="28"/>
        </w:rPr>
      </w:pPr>
    </w:p>
    <w:p w:rsidR="009E5D79" w:rsidRDefault="009E5D79" w:rsidP="00B9302E">
      <w:pPr>
        <w:ind w:firstLine="709"/>
        <w:jc w:val="both"/>
        <w:rPr>
          <w:noProof/>
          <w:sz w:val="28"/>
          <w:szCs w:val="28"/>
        </w:rPr>
      </w:pPr>
    </w:p>
    <w:p w:rsidR="009E5D79" w:rsidRDefault="009E5D79" w:rsidP="00B9302E">
      <w:pPr>
        <w:ind w:firstLine="709"/>
        <w:jc w:val="both"/>
        <w:rPr>
          <w:noProof/>
          <w:sz w:val="28"/>
          <w:szCs w:val="28"/>
        </w:rPr>
      </w:pPr>
    </w:p>
    <w:p w:rsidR="00B654CA" w:rsidRPr="006B2F0B" w:rsidRDefault="00B654CA" w:rsidP="003D57F5">
      <w:pPr>
        <w:ind w:firstLine="709"/>
        <w:jc w:val="both"/>
        <w:rPr>
          <w:noProof/>
          <w:sz w:val="25"/>
          <w:szCs w:val="25"/>
        </w:rPr>
      </w:pPr>
    </w:p>
    <w:p w:rsidR="00096A41" w:rsidRPr="00871314" w:rsidRDefault="00096A41" w:rsidP="00871314">
      <w:pPr>
        <w:spacing w:line="238" w:lineRule="auto"/>
        <w:jc w:val="center"/>
        <w:rPr>
          <w:noProof/>
          <w:sz w:val="27"/>
          <w:szCs w:val="27"/>
        </w:rPr>
      </w:pPr>
    </w:p>
    <w:p w:rsidR="009E5D79" w:rsidRPr="00A04F5B" w:rsidRDefault="0038153B" w:rsidP="001F5C9C">
      <w:pPr>
        <w:jc w:val="center"/>
        <w:rPr>
          <w:noProof/>
          <w:sz w:val="26"/>
          <w:szCs w:val="26"/>
        </w:rPr>
      </w:pPr>
      <w:r w:rsidRPr="00A04F5B">
        <w:rPr>
          <w:noProof/>
          <w:sz w:val="26"/>
          <w:szCs w:val="26"/>
        </w:rPr>
        <w:t xml:space="preserve">Рисунок </w:t>
      </w:r>
      <w:r w:rsidR="00980667" w:rsidRPr="00A04F5B">
        <w:rPr>
          <w:noProof/>
          <w:sz w:val="26"/>
          <w:szCs w:val="26"/>
        </w:rPr>
        <w:t>3</w:t>
      </w:r>
      <w:r w:rsidRPr="00A04F5B">
        <w:rPr>
          <w:noProof/>
          <w:sz w:val="26"/>
          <w:szCs w:val="26"/>
        </w:rPr>
        <w:t xml:space="preserve"> – Методика оценки эффективности развития лесозаготовительных предпряитий ЛПК региона</w:t>
      </w:r>
    </w:p>
    <w:p w:rsidR="00A6110C" w:rsidRDefault="00A6110C" w:rsidP="001F5C9C">
      <w:pPr>
        <w:ind w:firstLine="709"/>
        <w:jc w:val="both"/>
        <w:rPr>
          <w:sz w:val="20"/>
          <w:szCs w:val="20"/>
        </w:rPr>
      </w:pPr>
    </w:p>
    <w:p w:rsidR="00DD64EF" w:rsidRPr="00DD64EF" w:rsidRDefault="00DD64EF" w:rsidP="001F5C9C">
      <w:pPr>
        <w:ind w:firstLine="709"/>
        <w:jc w:val="both"/>
        <w:rPr>
          <w:sz w:val="20"/>
          <w:szCs w:val="20"/>
        </w:rPr>
      </w:pPr>
      <w:r w:rsidRPr="00A04F5B">
        <w:rPr>
          <w:sz w:val="26"/>
          <w:szCs w:val="26"/>
        </w:rPr>
        <w:t>В соответствии с представленной методикой оценка эффективности развития лесозаготовительных предприятий проводится в пять этапов, на каждом из которых осуществляется формирование системы индикаторов по следующим ключевым направлениям:</w:t>
      </w:r>
    </w:p>
    <w:p w:rsidR="00A6110C" w:rsidRPr="00A04F5B" w:rsidRDefault="00A6110C" w:rsidP="001F5C9C">
      <w:pPr>
        <w:pStyle w:val="aff0"/>
        <w:numPr>
          <w:ilvl w:val="1"/>
          <w:numId w:val="11"/>
        </w:numPr>
        <w:tabs>
          <w:tab w:val="clear" w:pos="1080"/>
          <w:tab w:val="num" w:pos="1134"/>
        </w:tabs>
        <w:ind w:left="0" w:firstLine="720"/>
        <w:rPr>
          <w:sz w:val="26"/>
          <w:szCs w:val="26"/>
        </w:rPr>
      </w:pPr>
      <w:r w:rsidRPr="00A04F5B">
        <w:rPr>
          <w:sz w:val="26"/>
          <w:szCs w:val="26"/>
        </w:rPr>
        <w:t>состояние лесосырьевой базы региона – определяет основу развития лес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 xml:space="preserve">заготовительной промышленности; </w:t>
      </w:r>
    </w:p>
    <w:p w:rsidR="00A6110C" w:rsidRPr="00A04F5B" w:rsidRDefault="00A6110C" w:rsidP="001F5C9C">
      <w:pPr>
        <w:pStyle w:val="aff0"/>
        <w:numPr>
          <w:ilvl w:val="1"/>
          <w:numId w:val="11"/>
        </w:numPr>
        <w:tabs>
          <w:tab w:val="clear" w:pos="1080"/>
          <w:tab w:val="num" w:pos="1134"/>
        </w:tabs>
        <w:ind w:left="0" w:firstLine="720"/>
        <w:rPr>
          <w:sz w:val="26"/>
          <w:szCs w:val="26"/>
        </w:rPr>
      </w:pPr>
      <w:r w:rsidRPr="00A04F5B">
        <w:rPr>
          <w:sz w:val="26"/>
          <w:szCs w:val="26"/>
        </w:rPr>
        <w:t>эффективность использования расчетной лесосеки определяется активн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 xml:space="preserve">стью и рациональностью лесохозяйственной деятельности лесозаготовительных предприятий; </w:t>
      </w:r>
    </w:p>
    <w:p w:rsidR="00A6110C" w:rsidRPr="00A04F5B" w:rsidRDefault="00A6110C" w:rsidP="001F5C9C">
      <w:pPr>
        <w:pStyle w:val="aff0"/>
        <w:numPr>
          <w:ilvl w:val="1"/>
          <w:numId w:val="11"/>
        </w:numPr>
        <w:tabs>
          <w:tab w:val="clear" w:pos="1080"/>
          <w:tab w:val="num" w:pos="1134"/>
        </w:tabs>
        <w:ind w:left="0" w:firstLine="720"/>
        <w:rPr>
          <w:sz w:val="26"/>
          <w:szCs w:val="26"/>
        </w:rPr>
      </w:pPr>
      <w:r w:rsidRPr="00A04F5B">
        <w:rPr>
          <w:sz w:val="26"/>
          <w:szCs w:val="26"/>
        </w:rPr>
        <w:lastRenderedPageBreak/>
        <w:t>эффективность деятельности лесозаготовительных предприятий – опред</w:t>
      </w:r>
      <w:r w:rsidRPr="00A04F5B">
        <w:rPr>
          <w:sz w:val="26"/>
          <w:szCs w:val="26"/>
        </w:rPr>
        <w:t>е</w:t>
      </w:r>
      <w:r w:rsidRPr="00A04F5B">
        <w:rPr>
          <w:sz w:val="26"/>
          <w:szCs w:val="26"/>
        </w:rPr>
        <w:t>ляется основными характеристиками уровня развития производства лесозаготов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 xml:space="preserve">тельной промышленности; </w:t>
      </w:r>
    </w:p>
    <w:p w:rsidR="00392F8A" w:rsidRPr="00A04F5B" w:rsidRDefault="00A6110C" w:rsidP="001F5C9C">
      <w:pPr>
        <w:pStyle w:val="aff0"/>
        <w:numPr>
          <w:ilvl w:val="1"/>
          <w:numId w:val="11"/>
        </w:numPr>
        <w:tabs>
          <w:tab w:val="clear" w:pos="1080"/>
          <w:tab w:val="num" w:pos="1134"/>
        </w:tabs>
        <w:ind w:left="0" w:firstLine="720"/>
        <w:rPr>
          <w:sz w:val="26"/>
          <w:szCs w:val="26"/>
        </w:rPr>
      </w:pPr>
      <w:r w:rsidRPr="00A04F5B">
        <w:rPr>
          <w:sz w:val="26"/>
          <w:szCs w:val="26"/>
        </w:rPr>
        <w:t>эффективность развития производственной базы лесозаготовительных предприятий – отражает состояние основных производственных мощностей по лес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 xml:space="preserve">заготовкам, их эффективность использования и инвестиционную привлекательность; </w:t>
      </w:r>
    </w:p>
    <w:p w:rsidR="00A6110C" w:rsidRPr="00A04F5B" w:rsidRDefault="00A6110C" w:rsidP="001F5C9C">
      <w:pPr>
        <w:pStyle w:val="aff0"/>
        <w:numPr>
          <w:ilvl w:val="1"/>
          <w:numId w:val="11"/>
        </w:numPr>
        <w:tabs>
          <w:tab w:val="clear" w:pos="1080"/>
          <w:tab w:val="num" w:pos="1134"/>
        </w:tabs>
        <w:ind w:left="0" w:firstLine="720"/>
        <w:rPr>
          <w:sz w:val="26"/>
          <w:szCs w:val="26"/>
        </w:rPr>
      </w:pPr>
      <w:r w:rsidRPr="00A04F5B">
        <w:rPr>
          <w:sz w:val="26"/>
          <w:szCs w:val="26"/>
        </w:rPr>
        <w:t>эффективность развития лесовосстановительной инфраструктуры отражает рациональность использования лесного фонда региона.</w:t>
      </w:r>
    </w:p>
    <w:p w:rsidR="00B654CA" w:rsidRPr="00A04F5B" w:rsidRDefault="00C447AA" w:rsidP="001F5C9C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В соответствии с предложенной методикой автором проведен анализ эффе</w:t>
      </w:r>
      <w:r w:rsidRPr="00A04F5B">
        <w:rPr>
          <w:sz w:val="26"/>
          <w:szCs w:val="26"/>
        </w:rPr>
        <w:t>к</w:t>
      </w:r>
      <w:r w:rsidRPr="00A04F5B">
        <w:rPr>
          <w:sz w:val="26"/>
          <w:szCs w:val="26"/>
        </w:rPr>
        <w:t>тивности развития лесозаготовительных предприятий Пермского края за 2005-2009гг. – период действия краевой целевой программы «Развитие лесопромышленного ко</w:t>
      </w:r>
      <w:r w:rsidRPr="00A04F5B">
        <w:rPr>
          <w:sz w:val="26"/>
          <w:szCs w:val="26"/>
        </w:rPr>
        <w:t>м</w:t>
      </w:r>
      <w:r w:rsidRPr="00A04F5B">
        <w:rPr>
          <w:sz w:val="26"/>
          <w:szCs w:val="26"/>
        </w:rPr>
        <w:t>плекса Пермской области на 2004-2010  годы» (табл</w:t>
      </w:r>
      <w:r w:rsidR="003C733D" w:rsidRPr="00A04F5B">
        <w:rPr>
          <w:sz w:val="26"/>
          <w:szCs w:val="26"/>
        </w:rPr>
        <w:t xml:space="preserve">ица </w:t>
      </w:r>
      <w:r w:rsidR="00980667" w:rsidRPr="00A04F5B">
        <w:rPr>
          <w:sz w:val="26"/>
          <w:szCs w:val="26"/>
        </w:rPr>
        <w:t>8</w:t>
      </w:r>
      <w:r w:rsidRPr="00A04F5B">
        <w:rPr>
          <w:sz w:val="26"/>
          <w:szCs w:val="26"/>
        </w:rPr>
        <w:t xml:space="preserve">).  </w:t>
      </w:r>
      <w:r w:rsidR="00B654CA" w:rsidRPr="00A04F5B">
        <w:rPr>
          <w:sz w:val="26"/>
          <w:szCs w:val="26"/>
        </w:rPr>
        <w:t xml:space="preserve">В </w:t>
      </w:r>
      <w:proofErr w:type="gramStart"/>
      <w:r w:rsidR="00B654CA" w:rsidRPr="00A04F5B">
        <w:rPr>
          <w:sz w:val="26"/>
          <w:szCs w:val="26"/>
        </w:rPr>
        <w:t>ходе</w:t>
      </w:r>
      <w:proofErr w:type="gramEnd"/>
      <w:r w:rsidR="00B654CA" w:rsidRPr="00A04F5B">
        <w:rPr>
          <w:sz w:val="26"/>
          <w:szCs w:val="26"/>
        </w:rPr>
        <w:t xml:space="preserve"> которого была в</w:t>
      </w:r>
      <w:r w:rsidR="00B654CA" w:rsidRPr="00A04F5B">
        <w:rPr>
          <w:sz w:val="26"/>
          <w:szCs w:val="26"/>
        </w:rPr>
        <w:t>ы</w:t>
      </w:r>
      <w:r w:rsidR="00B654CA" w:rsidRPr="00A04F5B">
        <w:rPr>
          <w:sz w:val="26"/>
          <w:szCs w:val="26"/>
        </w:rPr>
        <w:t>явлена несостоятельность программных мероприятий в сфере стратегического разв</w:t>
      </w:r>
      <w:r w:rsidR="00B654CA" w:rsidRPr="00A04F5B">
        <w:rPr>
          <w:sz w:val="26"/>
          <w:szCs w:val="26"/>
        </w:rPr>
        <w:t>и</w:t>
      </w:r>
      <w:r w:rsidR="00B654CA" w:rsidRPr="00A04F5B">
        <w:rPr>
          <w:sz w:val="26"/>
          <w:szCs w:val="26"/>
        </w:rPr>
        <w:t>тия лесозаготовок и крайне низкая степень эффективности проводимых Правител</w:t>
      </w:r>
      <w:r w:rsidR="00B654CA" w:rsidRPr="00A04F5B">
        <w:rPr>
          <w:sz w:val="26"/>
          <w:szCs w:val="26"/>
        </w:rPr>
        <w:t>ь</w:t>
      </w:r>
      <w:r w:rsidR="00B654CA" w:rsidRPr="00A04F5B">
        <w:rPr>
          <w:sz w:val="26"/>
          <w:szCs w:val="26"/>
        </w:rPr>
        <w:t>ством края мероприятий по развитию ЛПК, в рамках которых проблемам лесозагот</w:t>
      </w:r>
      <w:r w:rsidR="00B654CA" w:rsidRPr="00A04F5B">
        <w:rPr>
          <w:sz w:val="26"/>
          <w:szCs w:val="26"/>
        </w:rPr>
        <w:t>о</w:t>
      </w:r>
      <w:r w:rsidR="00B654CA" w:rsidRPr="00A04F5B">
        <w:rPr>
          <w:sz w:val="26"/>
          <w:szCs w:val="26"/>
        </w:rPr>
        <w:t xml:space="preserve">вительной промышленности фактически не уделяется должного внимания, в связи с чем, лесозаготовительная отрасль </w:t>
      </w:r>
      <w:proofErr w:type="spellStart"/>
      <w:r w:rsidR="00B654CA" w:rsidRPr="00A04F5B">
        <w:rPr>
          <w:sz w:val="26"/>
          <w:szCs w:val="26"/>
        </w:rPr>
        <w:t>Прикамья</w:t>
      </w:r>
      <w:proofErr w:type="spellEnd"/>
      <w:r w:rsidR="00B654CA" w:rsidRPr="00A04F5B">
        <w:rPr>
          <w:sz w:val="26"/>
          <w:szCs w:val="26"/>
        </w:rPr>
        <w:t>, обладая значительным потенциалом, х</w:t>
      </w:r>
      <w:r w:rsidR="00B654CA" w:rsidRPr="00A04F5B">
        <w:rPr>
          <w:sz w:val="26"/>
          <w:szCs w:val="26"/>
        </w:rPr>
        <w:t>а</w:t>
      </w:r>
      <w:r w:rsidR="00B654CA" w:rsidRPr="00A04F5B">
        <w:rPr>
          <w:sz w:val="26"/>
          <w:szCs w:val="26"/>
        </w:rPr>
        <w:t xml:space="preserve">рактеризуется крайне низким уровнем развития.  </w:t>
      </w:r>
    </w:p>
    <w:p w:rsidR="00B654CA" w:rsidRPr="00A04F5B" w:rsidRDefault="00B654CA" w:rsidP="001F5C9C">
      <w:pPr>
        <w:ind w:firstLine="709"/>
        <w:jc w:val="both"/>
        <w:rPr>
          <w:sz w:val="20"/>
          <w:szCs w:val="20"/>
        </w:rPr>
      </w:pPr>
    </w:p>
    <w:p w:rsidR="00C447AA" w:rsidRPr="00A04F5B" w:rsidRDefault="00C447AA" w:rsidP="001F5C9C">
      <w:pPr>
        <w:rPr>
          <w:noProof/>
          <w:sz w:val="26"/>
          <w:szCs w:val="26"/>
        </w:rPr>
      </w:pPr>
      <w:r w:rsidRPr="00A04F5B">
        <w:rPr>
          <w:noProof/>
          <w:sz w:val="26"/>
          <w:szCs w:val="26"/>
        </w:rPr>
        <w:t xml:space="preserve">Таблица </w:t>
      </w:r>
      <w:r w:rsidR="00980667" w:rsidRPr="00A04F5B">
        <w:rPr>
          <w:noProof/>
          <w:sz w:val="26"/>
          <w:szCs w:val="26"/>
        </w:rPr>
        <w:t>8</w:t>
      </w:r>
      <w:r w:rsidRPr="00A04F5B">
        <w:rPr>
          <w:noProof/>
          <w:sz w:val="26"/>
          <w:szCs w:val="26"/>
        </w:rPr>
        <w:t xml:space="preserve"> – Показатели оценки эффективности развития лесозаготовительных предпряитий ЛПК Пермского края</w:t>
      </w:r>
    </w:p>
    <w:p w:rsidR="005C434A" w:rsidRPr="00A04F5B" w:rsidRDefault="005C434A" w:rsidP="001F5C9C">
      <w:pPr>
        <w:rPr>
          <w:noProof/>
          <w:sz w:val="16"/>
          <w:szCs w:val="16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1134"/>
        <w:gridCol w:w="1134"/>
        <w:gridCol w:w="1134"/>
      </w:tblGrid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jc w:val="center"/>
              <w:rPr>
                <w:noProof/>
                <w:sz w:val="22"/>
                <w:szCs w:val="22"/>
              </w:rPr>
            </w:pPr>
            <w:r w:rsidRPr="00DD64EF">
              <w:rPr>
                <w:noProof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5C434A" w:rsidRPr="00DD64EF" w:rsidRDefault="005C434A" w:rsidP="001F5C9C">
            <w:pPr>
              <w:jc w:val="center"/>
              <w:rPr>
                <w:noProof/>
                <w:sz w:val="22"/>
                <w:szCs w:val="22"/>
              </w:rPr>
            </w:pPr>
            <w:r w:rsidRPr="00DD64EF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noProof/>
                <w:sz w:val="22"/>
                <w:szCs w:val="22"/>
              </w:rPr>
            </w:pPr>
            <w:r w:rsidRPr="00DD64EF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noProof/>
                <w:sz w:val="22"/>
                <w:szCs w:val="22"/>
              </w:rPr>
            </w:pPr>
            <w:r w:rsidRPr="00DD64EF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noProof/>
                <w:sz w:val="22"/>
                <w:szCs w:val="22"/>
              </w:rPr>
            </w:pPr>
            <w:r w:rsidRPr="00DD64EF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noProof/>
                <w:sz w:val="22"/>
                <w:szCs w:val="22"/>
              </w:rPr>
            </w:pPr>
            <w:r w:rsidRPr="00DD64EF">
              <w:rPr>
                <w:noProof/>
                <w:sz w:val="22"/>
                <w:szCs w:val="22"/>
              </w:rPr>
              <w:t>2009</w:t>
            </w:r>
          </w:p>
        </w:tc>
      </w:tr>
      <w:tr w:rsidR="005C434A" w:rsidTr="005C434A">
        <w:tc>
          <w:tcPr>
            <w:tcW w:w="10031" w:type="dxa"/>
            <w:gridSpan w:val="6"/>
          </w:tcPr>
          <w:p w:rsidR="005C434A" w:rsidRPr="00DD64EF" w:rsidRDefault="005C434A" w:rsidP="001F5C9C">
            <w:pPr>
              <w:pStyle w:val="aff0"/>
              <w:numPr>
                <w:ilvl w:val="0"/>
                <w:numId w:val="32"/>
              </w:numPr>
              <w:jc w:val="left"/>
              <w:rPr>
                <w:b/>
                <w:smallCaps/>
                <w:sz w:val="22"/>
                <w:szCs w:val="22"/>
              </w:rPr>
            </w:pPr>
            <w:r w:rsidRPr="00DD64EF">
              <w:rPr>
                <w:b/>
                <w:smallCaps/>
                <w:sz w:val="22"/>
                <w:szCs w:val="22"/>
              </w:rPr>
              <w:t>Анализ и оценка состояния лесосырьевой базы региона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3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Общий запас древесины, млрд. 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1,73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1,71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1,68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1,66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1,64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3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Эксплуатационный запас спелых и перестойных лесов, всего, млн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  <w:r w:rsidRPr="00DD64EF">
              <w:rPr>
                <w:sz w:val="22"/>
                <w:szCs w:val="22"/>
              </w:rPr>
              <w:t>, из них: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566,4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564,2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560,6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559,2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558,1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2"/>
                <w:numId w:val="33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Хвойных пород, млн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392,8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381,5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378,2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374,3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366,3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2"/>
                <w:numId w:val="33"/>
              </w:numPr>
              <w:jc w:val="left"/>
              <w:rPr>
                <w:sz w:val="22"/>
                <w:szCs w:val="22"/>
              </w:rPr>
            </w:pPr>
            <w:proofErr w:type="spellStart"/>
            <w:r w:rsidRPr="00DD64EF">
              <w:rPr>
                <w:sz w:val="22"/>
                <w:szCs w:val="22"/>
              </w:rPr>
              <w:t>Мягколиственных</w:t>
            </w:r>
            <w:proofErr w:type="spellEnd"/>
            <w:r w:rsidRPr="00DD64EF">
              <w:rPr>
                <w:sz w:val="22"/>
                <w:szCs w:val="22"/>
              </w:rPr>
              <w:t xml:space="preserve"> пород, млн</w:t>
            </w:r>
            <w:proofErr w:type="gramStart"/>
            <w:r w:rsidRPr="00DD64EF">
              <w:rPr>
                <w:sz w:val="22"/>
                <w:szCs w:val="22"/>
              </w:rPr>
              <w:t>.м</w:t>
            </w:r>
            <w:proofErr w:type="gramEnd"/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173,6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182,7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182,4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184,9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191,8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2"/>
                <w:numId w:val="33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Доля хвойных пород,%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69,3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67,4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66,9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65,6</w:t>
            </w:r>
          </w:p>
        </w:tc>
      </w:tr>
      <w:tr w:rsidR="005C434A" w:rsidTr="005C434A">
        <w:tc>
          <w:tcPr>
            <w:tcW w:w="10031" w:type="dxa"/>
            <w:gridSpan w:val="6"/>
          </w:tcPr>
          <w:p w:rsidR="005C434A" w:rsidRPr="00DD64EF" w:rsidRDefault="005C434A" w:rsidP="001F5C9C">
            <w:pPr>
              <w:pStyle w:val="aff0"/>
              <w:numPr>
                <w:ilvl w:val="0"/>
                <w:numId w:val="33"/>
              </w:numPr>
              <w:jc w:val="left"/>
              <w:rPr>
                <w:b/>
                <w:smallCaps/>
                <w:sz w:val="22"/>
                <w:szCs w:val="22"/>
              </w:rPr>
            </w:pPr>
            <w:r w:rsidRPr="00DD64EF">
              <w:rPr>
                <w:b/>
                <w:smallCaps/>
                <w:sz w:val="22"/>
                <w:szCs w:val="22"/>
              </w:rPr>
              <w:t>Анализ эффективности использования расчетной лесосеки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2.1. Расчетная лесосека, млн. м</w:t>
            </w:r>
            <w:r w:rsidRPr="00DD64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15,48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17,31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23,59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23,59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2.3. Фактическая рубка, млн.</w:t>
            </w:r>
            <w:r w:rsidRPr="00DD64EF">
              <w:rPr>
                <w:bCs/>
                <w:sz w:val="22"/>
                <w:szCs w:val="22"/>
              </w:rPr>
              <w:t xml:space="preserve"> м</w:t>
            </w:r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  <w:lang w:val="en-US"/>
              </w:rPr>
            </w:pPr>
            <w:r w:rsidRPr="00DD64EF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6,3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2.4. Доля  освоения расчетной лесосеки, %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  <w:lang w:val="en-US"/>
              </w:rPr>
            </w:pPr>
            <w:r w:rsidRPr="00DD64EF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32,1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34,7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28,1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26,7</w:t>
            </w:r>
          </w:p>
        </w:tc>
      </w:tr>
      <w:tr w:rsidR="005C434A" w:rsidTr="005C434A">
        <w:tc>
          <w:tcPr>
            <w:tcW w:w="10031" w:type="dxa"/>
            <w:gridSpan w:val="6"/>
          </w:tcPr>
          <w:p w:rsidR="005C434A" w:rsidRPr="00DD64EF" w:rsidRDefault="005C434A" w:rsidP="001F5C9C">
            <w:pPr>
              <w:pStyle w:val="aff0"/>
              <w:numPr>
                <w:ilvl w:val="0"/>
                <w:numId w:val="34"/>
              </w:numPr>
              <w:rPr>
                <w:b/>
                <w:smallCaps/>
                <w:sz w:val="22"/>
                <w:szCs w:val="22"/>
              </w:rPr>
            </w:pPr>
            <w:r w:rsidRPr="00DD64EF">
              <w:rPr>
                <w:b/>
                <w:smallCaps/>
                <w:sz w:val="22"/>
                <w:szCs w:val="22"/>
              </w:rPr>
              <w:t>Анализ эффективности деятельности лесозаготовительных предприятий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Индексы производства, </w:t>
            </w:r>
            <w:proofErr w:type="gramStart"/>
            <w:r w:rsidRPr="00DD64EF">
              <w:rPr>
                <w:sz w:val="22"/>
                <w:szCs w:val="22"/>
              </w:rPr>
              <w:t>в</w:t>
            </w:r>
            <w:proofErr w:type="gramEnd"/>
            <w:r w:rsidRPr="00DD64EF">
              <w:rPr>
                <w:sz w:val="22"/>
                <w:szCs w:val="22"/>
              </w:rPr>
              <w:t xml:space="preserve"> % </w:t>
            </w:r>
            <w:proofErr w:type="gramStart"/>
            <w:r w:rsidRPr="00DD64EF">
              <w:rPr>
                <w:sz w:val="22"/>
                <w:szCs w:val="22"/>
              </w:rPr>
              <w:t>к</w:t>
            </w:r>
            <w:proofErr w:type="gramEnd"/>
            <w:r w:rsidRPr="00DD64EF">
              <w:rPr>
                <w:sz w:val="22"/>
                <w:szCs w:val="22"/>
              </w:rPr>
              <w:t xml:space="preserve"> пред</w:t>
            </w:r>
            <w:r w:rsidRPr="00DD64EF">
              <w:rPr>
                <w:sz w:val="22"/>
                <w:szCs w:val="22"/>
              </w:rPr>
              <w:t>ы</w:t>
            </w:r>
            <w:r w:rsidRPr="00DD64EF">
              <w:rPr>
                <w:sz w:val="22"/>
                <w:szCs w:val="22"/>
              </w:rPr>
              <w:t>дущему году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107,0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103,7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74,1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69,5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 Заготовка продукции в натуральном выражении, </w:t>
            </w:r>
          </w:p>
          <w:p w:rsidR="005C434A" w:rsidRPr="00DD64EF" w:rsidRDefault="005C434A" w:rsidP="001F5C9C">
            <w:pPr>
              <w:pStyle w:val="aff0"/>
              <w:ind w:left="360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млн</w:t>
            </w:r>
            <w:r w:rsidRPr="00DD64EF">
              <w:rPr>
                <w:bCs/>
                <w:sz w:val="22"/>
                <w:szCs w:val="22"/>
              </w:rPr>
              <w:t>. пл. м</w:t>
            </w:r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  <w:r w:rsidRPr="00DD64EF"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4,3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2,1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3.2.1. От рубок главного пользования, млн</w:t>
            </w:r>
            <w:r w:rsidRPr="00DD64EF">
              <w:rPr>
                <w:bCs/>
                <w:sz w:val="22"/>
                <w:szCs w:val="22"/>
              </w:rPr>
              <w:t>. пл. м</w:t>
            </w:r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3,1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2,7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2,9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1,4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 Вывозка, всего, млн</w:t>
            </w:r>
            <w:r w:rsidRPr="00DD64EF">
              <w:rPr>
                <w:bCs/>
                <w:sz w:val="22"/>
                <w:szCs w:val="22"/>
              </w:rPr>
              <w:t>. пл. м</w:t>
            </w:r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  <w:r w:rsidRPr="00DD64EF">
              <w:rPr>
                <w:bCs/>
                <w:sz w:val="22"/>
                <w:szCs w:val="22"/>
              </w:rPr>
              <w:t>,</w:t>
            </w:r>
          </w:p>
          <w:p w:rsidR="005C434A" w:rsidRPr="00DD64EF" w:rsidRDefault="005C434A" w:rsidP="001F5C9C">
            <w:pPr>
              <w:ind w:left="360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 в том числе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4,2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2,9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2,1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2"/>
                <w:numId w:val="34"/>
              </w:numPr>
              <w:jc w:val="left"/>
              <w:rPr>
                <w:bCs/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Деловой древесины, млн</w:t>
            </w:r>
            <w:r w:rsidRPr="00DD64EF">
              <w:rPr>
                <w:bCs/>
                <w:sz w:val="22"/>
                <w:szCs w:val="22"/>
              </w:rPr>
              <w:t>.пл</w:t>
            </w:r>
            <w:proofErr w:type="gramStart"/>
            <w:r w:rsidRPr="00DD64EF">
              <w:rPr>
                <w:bCs/>
                <w:sz w:val="22"/>
                <w:szCs w:val="22"/>
              </w:rPr>
              <w:t>.м</w:t>
            </w:r>
            <w:proofErr w:type="gramEnd"/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  <w:r w:rsidRPr="00DD64EF"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2,7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2,8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2,8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1,6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3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 Малые предприятия, млн</w:t>
            </w:r>
            <w:r w:rsidRPr="00DD64EF">
              <w:rPr>
                <w:bCs/>
                <w:sz w:val="22"/>
                <w:szCs w:val="22"/>
              </w:rPr>
              <w:t>.пл</w:t>
            </w:r>
            <w:proofErr w:type="gramStart"/>
            <w:r w:rsidRPr="00DD64EF">
              <w:rPr>
                <w:bCs/>
                <w:sz w:val="22"/>
                <w:szCs w:val="22"/>
              </w:rPr>
              <w:t>.м</w:t>
            </w:r>
            <w:proofErr w:type="gramEnd"/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0,28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0,58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0,62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0,44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0,56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3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Индивидуальные предпринимат</w:t>
            </w:r>
            <w:r w:rsidRPr="00DD64EF">
              <w:rPr>
                <w:sz w:val="22"/>
                <w:szCs w:val="22"/>
              </w:rPr>
              <w:t>е</w:t>
            </w:r>
            <w:r w:rsidRPr="00DD64EF">
              <w:rPr>
                <w:sz w:val="22"/>
                <w:szCs w:val="22"/>
              </w:rPr>
              <w:t>ли, млн</w:t>
            </w:r>
            <w:r w:rsidRPr="00DD64EF">
              <w:rPr>
                <w:bCs/>
                <w:sz w:val="22"/>
                <w:szCs w:val="22"/>
              </w:rPr>
              <w:t>.пл</w:t>
            </w:r>
            <w:proofErr w:type="gramStart"/>
            <w:r w:rsidRPr="00DD64EF">
              <w:rPr>
                <w:bCs/>
                <w:sz w:val="22"/>
                <w:szCs w:val="22"/>
              </w:rPr>
              <w:t>.м</w:t>
            </w:r>
            <w:proofErr w:type="gramEnd"/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137,1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141,6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125,5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bCs/>
                <w:sz w:val="22"/>
                <w:szCs w:val="22"/>
              </w:rPr>
            </w:pPr>
            <w:r w:rsidRPr="00DD64EF">
              <w:rPr>
                <w:bCs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110,4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Сальдированный финансовый резул</w:t>
            </w:r>
            <w:r w:rsidRPr="00DD64EF">
              <w:rPr>
                <w:sz w:val="22"/>
                <w:szCs w:val="22"/>
              </w:rPr>
              <w:t>ь</w:t>
            </w:r>
            <w:r w:rsidRPr="00DD64EF">
              <w:rPr>
                <w:sz w:val="22"/>
                <w:szCs w:val="22"/>
              </w:rPr>
              <w:t>тат, млн</w:t>
            </w:r>
            <w:proofErr w:type="gramStart"/>
            <w:r w:rsidRPr="00DD64EF">
              <w:rPr>
                <w:sz w:val="22"/>
                <w:szCs w:val="22"/>
              </w:rPr>
              <w:t>.р</w:t>
            </w:r>
            <w:proofErr w:type="gramEnd"/>
            <w:r w:rsidRPr="00DD64EF">
              <w:rPr>
                <w:sz w:val="22"/>
                <w:szCs w:val="22"/>
              </w:rPr>
              <w:t>уб.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-60,8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-65,8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-92,4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-125,3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-167,4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294C2D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pict>
                <v:shape id="Text Box 318" o:spid="_x0000_s1134" type="#_x0000_t202" style="position:absolute;left:0;text-align:left;margin-left:-5.6pt;margin-top:-29.95pt;width:206.65pt;height:35.6pt;z-index:252024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RgvgIAAMU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" filled="f" stroked="f">
                  <v:textbox style="mso-next-textbox:#Text Box 318">
                    <w:txbxContent>
                      <w:p w:rsidR="00A04F5B" w:rsidRPr="00A04F5B" w:rsidRDefault="00A04F5B" w:rsidP="00392F8A">
                        <w:pPr>
                          <w:rPr>
                            <w:sz w:val="26"/>
                            <w:szCs w:val="26"/>
                          </w:rPr>
                        </w:pPr>
                        <w:r w:rsidRPr="00A04F5B">
                          <w:rPr>
                            <w:sz w:val="26"/>
                            <w:szCs w:val="26"/>
                          </w:rPr>
                          <w:t>Окончание таблицы 8</w:t>
                        </w:r>
                      </w:p>
                    </w:txbxContent>
                  </v:textbox>
                </v:shape>
              </w:pict>
            </w:r>
            <w:r w:rsidR="005C434A" w:rsidRPr="00DD64EF">
              <w:rPr>
                <w:sz w:val="22"/>
                <w:szCs w:val="22"/>
              </w:rPr>
              <w:t>Удельный вес убыточных предпри</w:t>
            </w:r>
            <w:r w:rsidR="005C434A" w:rsidRPr="00DD64EF">
              <w:rPr>
                <w:sz w:val="22"/>
                <w:szCs w:val="22"/>
              </w:rPr>
              <w:t>я</w:t>
            </w:r>
            <w:r w:rsidR="005C434A" w:rsidRPr="00DD64EF">
              <w:rPr>
                <w:sz w:val="22"/>
                <w:szCs w:val="22"/>
              </w:rPr>
              <w:t>тий в общем числе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21,3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26,4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40,1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44,4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Рентабельность продукции, %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-8,0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-12,4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-18,6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-22,3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-27,9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 Оборот лесозаготовительных пре</w:t>
            </w:r>
            <w:r w:rsidRPr="00DD64EF">
              <w:rPr>
                <w:sz w:val="22"/>
                <w:szCs w:val="22"/>
              </w:rPr>
              <w:t>д</w:t>
            </w:r>
            <w:r w:rsidRPr="00DD64EF">
              <w:rPr>
                <w:sz w:val="22"/>
                <w:szCs w:val="22"/>
              </w:rPr>
              <w:t>приятий и организаций, млн</w:t>
            </w:r>
            <w:proofErr w:type="gramStart"/>
            <w:r w:rsidRPr="00DD64EF">
              <w:rPr>
                <w:sz w:val="22"/>
                <w:szCs w:val="22"/>
              </w:rPr>
              <w:t>.р</w:t>
            </w:r>
            <w:proofErr w:type="gramEnd"/>
            <w:r w:rsidRPr="00DD64EF">
              <w:rPr>
                <w:sz w:val="22"/>
                <w:szCs w:val="22"/>
              </w:rPr>
              <w:t>уб.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899,5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741,5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672,0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691,6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408,4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 xml:space="preserve">Отгружено товаров собственного производства (без субъектов малого предпринимательства), </w:t>
            </w:r>
            <w:proofErr w:type="spellStart"/>
            <w:r w:rsidRPr="00DD64EF">
              <w:rPr>
                <w:sz w:val="22"/>
                <w:szCs w:val="22"/>
              </w:rPr>
              <w:t>млн</w:t>
            </w:r>
            <w:proofErr w:type="gramStart"/>
            <w:r w:rsidRPr="00DD64EF">
              <w:rPr>
                <w:sz w:val="22"/>
                <w:szCs w:val="22"/>
              </w:rPr>
              <w:t>.р</w:t>
            </w:r>
            <w:proofErr w:type="gramEnd"/>
            <w:r w:rsidRPr="00DD64EF">
              <w:rPr>
                <w:sz w:val="22"/>
                <w:szCs w:val="22"/>
              </w:rPr>
              <w:t>уб</w:t>
            </w:r>
            <w:proofErr w:type="spellEnd"/>
            <w:r w:rsidRPr="00DD64E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760,7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796,0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834,9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838,0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688,3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Доля лесозаготовки в отгруженной продукции собственного произво</w:t>
            </w:r>
            <w:r w:rsidRPr="00DD64EF">
              <w:rPr>
                <w:sz w:val="22"/>
                <w:szCs w:val="22"/>
              </w:rPr>
              <w:t>д</w:t>
            </w:r>
            <w:r w:rsidRPr="00DD64EF">
              <w:rPr>
                <w:sz w:val="22"/>
                <w:szCs w:val="22"/>
              </w:rPr>
              <w:t>ства, выполненных работ и услуг  лесного хозяйства, %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75,2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65,5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69,4</w:t>
            </w:r>
          </w:p>
        </w:tc>
      </w:tr>
      <w:tr w:rsidR="005C434A" w:rsidTr="005C434A">
        <w:tc>
          <w:tcPr>
            <w:tcW w:w="10031" w:type="dxa"/>
            <w:gridSpan w:val="6"/>
          </w:tcPr>
          <w:p w:rsidR="005C434A" w:rsidRPr="00DD64EF" w:rsidRDefault="005C434A" w:rsidP="001F5C9C">
            <w:pPr>
              <w:pStyle w:val="aff0"/>
              <w:numPr>
                <w:ilvl w:val="0"/>
                <w:numId w:val="34"/>
              </w:numPr>
              <w:jc w:val="left"/>
              <w:rPr>
                <w:b/>
                <w:smallCaps/>
                <w:sz w:val="22"/>
                <w:szCs w:val="22"/>
              </w:rPr>
            </w:pPr>
            <w:r w:rsidRPr="00DD64EF">
              <w:rPr>
                <w:b/>
                <w:smallCaps/>
                <w:sz w:val="22"/>
                <w:szCs w:val="22"/>
              </w:rPr>
              <w:t>Анализ эффективности развития производственной базы лесозаготовительных предприятий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Среднегодовые мощности по вывозке древесины, млн.</w:t>
            </w:r>
            <w:r w:rsidRPr="00DD64EF">
              <w:rPr>
                <w:bCs/>
                <w:sz w:val="22"/>
                <w:szCs w:val="22"/>
              </w:rPr>
              <w:t xml:space="preserve"> м</w:t>
            </w:r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1,4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Фактический выпуск, млн.</w:t>
            </w:r>
            <w:r w:rsidRPr="00DD64EF">
              <w:rPr>
                <w:bCs/>
                <w:sz w:val="22"/>
                <w:szCs w:val="22"/>
              </w:rPr>
              <w:t xml:space="preserve"> м</w:t>
            </w:r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0,9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Использование среднегодовой мо</w:t>
            </w:r>
            <w:r w:rsidRPr="00DD64EF">
              <w:rPr>
                <w:sz w:val="22"/>
                <w:szCs w:val="22"/>
              </w:rPr>
              <w:t>щ</w:t>
            </w:r>
            <w:r w:rsidRPr="00DD64EF">
              <w:rPr>
                <w:sz w:val="22"/>
                <w:szCs w:val="22"/>
              </w:rPr>
              <w:t>ности, %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73,7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80,8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88,8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67,7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Инвестиции в основной капитал, млн</w:t>
            </w:r>
            <w:proofErr w:type="gramStart"/>
            <w:r w:rsidRPr="00DD64EF">
              <w:rPr>
                <w:sz w:val="22"/>
                <w:szCs w:val="22"/>
              </w:rPr>
              <w:t>.р</w:t>
            </w:r>
            <w:proofErr w:type="gramEnd"/>
            <w:r w:rsidRPr="00DD64EF">
              <w:rPr>
                <w:sz w:val="22"/>
                <w:szCs w:val="22"/>
              </w:rPr>
              <w:t>уб.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134,7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56,6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75,5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37,5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14,9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Степень износа основных произво</w:t>
            </w:r>
            <w:r w:rsidRPr="00DD64EF">
              <w:rPr>
                <w:sz w:val="22"/>
                <w:szCs w:val="22"/>
              </w:rPr>
              <w:t>д</w:t>
            </w:r>
            <w:r w:rsidRPr="00DD64EF">
              <w:rPr>
                <w:sz w:val="22"/>
                <w:szCs w:val="22"/>
              </w:rPr>
              <w:t>ственных фондов, %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63,5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69,4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72,5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pStyle w:val="aff0"/>
              <w:numPr>
                <w:ilvl w:val="1"/>
                <w:numId w:val="34"/>
              </w:numPr>
              <w:jc w:val="left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Коэффициент обновления основных фондов, %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4,2</w:t>
            </w:r>
          </w:p>
        </w:tc>
      </w:tr>
      <w:tr w:rsidR="005C434A" w:rsidTr="005C434A">
        <w:tc>
          <w:tcPr>
            <w:tcW w:w="10031" w:type="dxa"/>
            <w:gridSpan w:val="6"/>
          </w:tcPr>
          <w:p w:rsidR="005C434A" w:rsidRPr="00DD64EF" w:rsidRDefault="005C434A" w:rsidP="001F5C9C">
            <w:pPr>
              <w:pStyle w:val="aff0"/>
              <w:numPr>
                <w:ilvl w:val="0"/>
                <w:numId w:val="37"/>
              </w:numPr>
              <w:jc w:val="left"/>
              <w:rPr>
                <w:b/>
                <w:smallCaps/>
                <w:sz w:val="22"/>
                <w:szCs w:val="22"/>
              </w:rPr>
            </w:pPr>
            <w:r w:rsidRPr="00DD64EF">
              <w:rPr>
                <w:b/>
                <w:smallCaps/>
                <w:sz w:val="22"/>
                <w:szCs w:val="22"/>
              </w:rPr>
              <w:t>Анализ эффективности развития лесовосстановительной инфраструктуры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5.1.Лесовосстановление, тыс</w:t>
            </w:r>
            <w:proofErr w:type="gramStart"/>
            <w:r w:rsidRPr="00DD64EF">
              <w:rPr>
                <w:sz w:val="22"/>
                <w:szCs w:val="22"/>
              </w:rPr>
              <w:t>.г</w:t>
            </w:r>
            <w:proofErr w:type="gramEnd"/>
            <w:r w:rsidRPr="00DD64EF">
              <w:rPr>
                <w:sz w:val="22"/>
                <w:szCs w:val="22"/>
              </w:rPr>
              <w:t>а,</w:t>
            </w:r>
          </w:p>
          <w:p w:rsidR="005C434A" w:rsidRPr="00DD64EF" w:rsidRDefault="005C434A" w:rsidP="001F5C9C">
            <w:pPr>
              <w:pStyle w:val="aff0"/>
              <w:ind w:left="360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26,4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25,8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25,2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25,5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21,2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5.1.1.Посадка и посев леса, тыс</w:t>
            </w:r>
            <w:proofErr w:type="gramStart"/>
            <w:r w:rsidRPr="00DD64EF">
              <w:rPr>
                <w:sz w:val="22"/>
                <w:szCs w:val="22"/>
              </w:rPr>
              <w:t>.г</w:t>
            </w:r>
            <w:proofErr w:type="gramEnd"/>
            <w:r w:rsidRPr="00DD64EF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4,5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5.1.2.Содействие естественному возо</w:t>
            </w:r>
            <w:r w:rsidRPr="00DD64EF">
              <w:rPr>
                <w:sz w:val="22"/>
                <w:szCs w:val="22"/>
              </w:rPr>
              <w:t>б</w:t>
            </w:r>
            <w:r w:rsidRPr="00DD64EF">
              <w:rPr>
                <w:sz w:val="22"/>
                <w:szCs w:val="22"/>
              </w:rPr>
              <w:t>новлению леса, тыс</w:t>
            </w:r>
            <w:proofErr w:type="gramStart"/>
            <w:r w:rsidRPr="00DD64EF">
              <w:rPr>
                <w:sz w:val="22"/>
                <w:szCs w:val="22"/>
              </w:rPr>
              <w:t>.г</w:t>
            </w:r>
            <w:proofErr w:type="gramEnd"/>
            <w:r w:rsidRPr="00DD64EF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19,7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15,5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5.2. Число лесных пожаров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137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156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134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140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5.3. Ущерб от лесных пожаров, тыс</w:t>
            </w:r>
            <w:proofErr w:type="gramStart"/>
            <w:r w:rsidRPr="00DD64EF">
              <w:rPr>
                <w:sz w:val="22"/>
                <w:szCs w:val="22"/>
              </w:rPr>
              <w:t>.</w:t>
            </w:r>
            <w:r w:rsidRPr="00DD64EF">
              <w:rPr>
                <w:bCs/>
                <w:sz w:val="22"/>
                <w:szCs w:val="22"/>
              </w:rPr>
              <w:t>м</w:t>
            </w:r>
            <w:proofErr w:type="gramEnd"/>
            <w:r w:rsidRPr="00DD64EF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2,1</w:t>
            </w:r>
          </w:p>
        </w:tc>
      </w:tr>
      <w:tr w:rsidR="005C434A" w:rsidTr="005C434A">
        <w:tc>
          <w:tcPr>
            <w:tcW w:w="4219" w:type="dxa"/>
          </w:tcPr>
          <w:p w:rsidR="005C434A" w:rsidRPr="00DD64EF" w:rsidRDefault="005C434A" w:rsidP="001F5C9C">
            <w:pPr>
              <w:contextualSpacing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5.4. Объем выполненных лесовосстанов</w:t>
            </w:r>
            <w:r w:rsidRPr="00DD64EF">
              <w:rPr>
                <w:sz w:val="22"/>
                <w:szCs w:val="22"/>
              </w:rPr>
              <w:t>и</w:t>
            </w:r>
            <w:r w:rsidRPr="00DD64EF">
              <w:rPr>
                <w:sz w:val="22"/>
                <w:szCs w:val="22"/>
              </w:rPr>
              <w:t>тельных работ, тыс</w:t>
            </w:r>
            <w:proofErr w:type="gramStart"/>
            <w:r w:rsidRPr="00DD64EF">
              <w:rPr>
                <w:sz w:val="22"/>
                <w:szCs w:val="22"/>
              </w:rPr>
              <w:t>.г</w:t>
            </w:r>
            <w:proofErr w:type="gramEnd"/>
            <w:r w:rsidRPr="00DD64EF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25,9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26,4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23,1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19,5</w:t>
            </w:r>
          </w:p>
        </w:tc>
        <w:tc>
          <w:tcPr>
            <w:tcW w:w="1134" w:type="dxa"/>
            <w:vAlign w:val="center"/>
          </w:tcPr>
          <w:p w:rsidR="005C434A" w:rsidRPr="00DD64EF" w:rsidRDefault="005C434A" w:rsidP="001F5C9C">
            <w:pPr>
              <w:jc w:val="center"/>
              <w:rPr>
                <w:sz w:val="22"/>
                <w:szCs w:val="22"/>
              </w:rPr>
            </w:pPr>
            <w:r w:rsidRPr="00DD64EF">
              <w:rPr>
                <w:sz w:val="22"/>
                <w:szCs w:val="22"/>
              </w:rPr>
              <w:t>21,2</w:t>
            </w:r>
          </w:p>
        </w:tc>
      </w:tr>
    </w:tbl>
    <w:p w:rsidR="001A3141" w:rsidRPr="00A04F5B" w:rsidRDefault="001A3141" w:rsidP="001F5C9C">
      <w:pPr>
        <w:ind w:firstLine="709"/>
        <w:jc w:val="both"/>
        <w:rPr>
          <w:sz w:val="20"/>
          <w:szCs w:val="20"/>
        </w:rPr>
      </w:pPr>
    </w:p>
    <w:p w:rsidR="001A3141" w:rsidRPr="00A04F5B" w:rsidRDefault="00C447AA" w:rsidP="001F5C9C">
      <w:pPr>
        <w:ind w:firstLine="709"/>
        <w:jc w:val="both"/>
        <w:rPr>
          <w:sz w:val="26"/>
          <w:szCs w:val="26"/>
        </w:rPr>
      </w:pPr>
      <w:proofErr w:type="gramStart"/>
      <w:r w:rsidRPr="00A04F5B">
        <w:rPr>
          <w:sz w:val="26"/>
          <w:szCs w:val="26"/>
        </w:rPr>
        <w:t>В связи с чем, необходимым и целесообразным представляется привлечение лесозаготовителями и лесопромышленниками, осознающими катастрофичность сит</w:t>
      </w:r>
      <w:r w:rsidRPr="00A04F5B">
        <w:rPr>
          <w:sz w:val="26"/>
          <w:szCs w:val="26"/>
        </w:rPr>
        <w:t>у</w:t>
      </w:r>
      <w:r w:rsidRPr="00A04F5B">
        <w:rPr>
          <w:sz w:val="26"/>
          <w:szCs w:val="26"/>
        </w:rPr>
        <w:t>ации в лесоз</w:t>
      </w:r>
      <w:r w:rsidR="001A3141" w:rsidRPr="00A04F5B">
        <w:rPr>
          <w:sz w:val="26"/>
          <w:szCs w:val="26"/>
        </w:rPr>
        <w:t>аготовительной отрасли, внимания</w:t>
      </w:r>
      <w:r w:rsidRPr="00A04F5B">
        <w:rPr>
          <w:sz w:val="26"/>
          <w:szCs w:val="26"/>
        </w:rPr>
        <w:t xml:space="preserve"> властей  Пермского края </w:t>
      </w:r>
      <w:r w:rsidR="001A3141" w:rsidRPr="00A04F5B">
        <w:rPr>
          <w:sz w:val="26"/>
          <w:szCs w:val="26"/>
        </w:rPr>
        <w:t xml:space="preserve">и РФ </w:t>
      </w:r>
      <w:r w:rsidRPr="00A04F5B">
        <w:rPr>
          <w:sz w:val="26"/>
          <w:szCs w:val="26"/>
        </w:rPr>
        <w:t>для т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го чтобы общими усилиями разработать стратегию развития лесозаготовительных предпри</w:t>
      </w:r>
      <w:r w:rsidR="001A3141" w:rsidRPr="00A04F5B">
        <w:rPr>
          <w:sz w:val="26"/>
          <w:szCs w:val="26"/>
        </w:rPr>
        <w:t>ятий региона, назначение которых</w:t>
      </w:r>
      <w:r w:rsidRPr="00A04F5B">
        <w:rPr>
          <w:sz w:val="26"/>
          <w:szCs w:val="26"/>
        </w:rPr>
        <w:t xml:space="preserve"> сформировать и обеспечить отсутству</w:t>
      </w:r>
      <w:r w:rsidRPr="00A04F5B">
        <w:rPr>
          <w:sz w:val="26"/>
          <w:szCs w:val="26"/>
        </w:rPr>
        <w:t>ю</w:t>
      </w:r>
      <w:r w:rsidRPr="00A04F5B">
        <w:rPr>
          <w:sz w:val="26"/>
          <w:szCs w:val="26"/>
        </w:rPr>
        <w:t>щий в настоящее время ресурсный базис стратегического развития лесопромышле</w:t>
      </w:r>
      <w:r w:rsidRPr="00A04F5B">
        <w:rPr>
          <w:sz w:val="26"/>
          <w:szCs w:val="26"/>
        </w:rPr>
        <w:t>н</w:t>
      </w:r>
      <w:r w:rsidRPr="00A04F5B">
        <w:rPr>
          <w:sz w:val="26"/>
          <w:szCs w:val="26"/>
        </w:rPr>
        <w:t xml:space="preserve">ного комплекса Пермского края. </w:t>
      </w:r>
      <w:proofErr w:type="gramEnd"/>
    </w:p>
    <w:p w:rsidR="00C447AA" w:rsidRPr="00A04F5B" w:rsidRDefault="00C447AA" w:rsidP="001F5C9C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В сочетании с увеличением масштабов лесовосстановительных мероприятий при пристальном внимании и поддержке со стороны краевых и федеральных органов власти в лесопромышленном комплексе Пермского края и его заготовительной отра</w:t>
      </w:r>
      <w:r w:rsidRPr="00A04F5B">
        <w:rPr>
          <w:sz w:val="26"/>
          <w:szCs w:val="26"/>
        </w:rPr>
        <w:t>с</w:t>
      </w:r>
      <w:r w:rsidRPr="00A04F5B">
        <w:rPr>
          <w:sz w:val="26"/>
          <w:szCs w:val="26"/>
        </w:rPr>
        <w:t>ли имеются широкие перспективы развития.</w:t>
      </w:r>
    </w:p>
    <w:p w:rsidR="00FE33B7" w:rsidRPr="00A04F5B" w:rsidRDefault="003E176C" w:rsidP="001F5C9C">
      <w:pPr>
        <w:ind w:firstLine="709"/>
        <w:jc w:val="both"/>
        <w:rPr>
          <w:sz w:val="26"/>
          <w:szCs w:val="26"/>
        </w:rPr>
      </w:pPr>
      <w:r w:rsidRPr="00A04F5B">
        <w:rPr>
          <w:sz w:val="26"/>
          <w:szCs w:val="26"/>
        </w:rPr>
        <w:t>П</w:t>
      </w:r>
      <w:r w:rsidR="00FE33B7" w:rsidRPr="00A04F5B">
        <w:rPr>
          <w:sz w:val="26"/>
          <w:szCs w:val="26"/>
        </w:rPr>
        <w:t xml:space="preserve">рименение </w:t>
      </w:r>
      <w:r w:rsidR="0038153B" w:rsidRPr="00A04F5B">
        <w:rPr>
          <w:sz w:val="26"/>
          <w:szCs w:val="26"/>
        </w:rPr>
        <w:t>предложенны</w:t>
      </w:r>
      <w:r w:rsidR="00FE33B7" w:rsidRPr="00A04F5B">
        <w:rPr>
          <w:sz w:val="26"/>
          <w:szCs w:val="26"/>
        </w:rPr>
        <w:t>х</w:t>
      </w:r>
      <w:r w:rsidR="0038153B" w:rsidRPr="00A04F5B">
        <w:rPr>
          <w:sz w:val="26"/>
          <w:szCs w:val="26"/>
        </w:rPr>
        <w:t xml:space="preserve"> в диссертационной работе теоретически</w:t>
      </w:r>
      <w:r w:rsidR="00FE33B7" w:rsidRPr="00A04F5B">
        <w:rPr>
          <w:sz w:val="26"/>
          <w:szCs w:val="26"/>
        </w:rPr>
        <w:t>х</w:t>
      </w:r>
      <w:r w:rsidR="0038153B" w:rsidRPr="00A04F5B">
        <w:rPr>
          <w:sz w:val="26"/>
          <w:szCs w:val="26"/>
        </w:rPr>
        <w:t xml:space="preserve"> полож</w:t>
      </w:r>
      <w:r w:rsidR="0038153B" w:rsidRPr="00A04F5B">
        <w:rPr>
          <w:sz w:val="26"/>
          <w:szCs w:val="26"/>
        </w:rPr>
        <w:t>е</w:t>
      </w:r>
      <w:r w:rsidR="0038153B" w:rsidRPr="00A04F5B">
        <w:rPr>
          <w:sz w:val="26"/>
          <w:szCs w:val="26"/>
        </w:rPr>
        <w:t>ни</w:t>
      </w:r>
      <w:r w:rsidR="00FE33B7" w:rsidRPr="00A04F5B">
        <w:rPr>
          <w:sz w:val="26"/>
          <w:szCs w:val="26"/>
        </w:rPr>
        <w:t>й</w:t>
      </w:r>
      <w:r w:rsidR="0038153B" w:rsidRPr="00A04F5B">
        <w:rPr>
          <w:sz w:val="26"/>
          <w:szCs w:val="26"/>
        </w:rPr>
        <w:t xml:space="preserve"> и методически</w:t>
      </w:r>
      <w:r w:rsidR="00FE33B7" w:rsidRPr="00A04F5B">
        <w:rPr>
          <w:sz w:val="26"/>
          <w:szCs w:val="26"/>
        </w:rPr>
        <w:t>х</w:t>
      </w:r>
      <w:r w:rsidR="0038153B" w:rsidRPr="00A04F5B">
        <w:rPr>
          <w:sz w:val="26"/>
          <w:szCs w:val="26"/>
        </w:rPr>
        <w:t xml:space="preserve"> рекомендаци</w:t>
      </w:r>
      <w:r w:rsidR="00FE33B7" w:rsidRPr="00A04F5B">
        <w:rPr>
          <w:sz w:val="26"/>
          <w:szCs w:val="26"/>
        </w:rPr>
        <w:t>й в практике работы лесозаготовительных предпр</w:t>
      </w:r>
      <w:r w:rsidR="00FE33B7" w:rsidRPr="00A04F5B">
        <w:rPr>
          <w:sz w:val="26"/>
          <w:szCs w:val="26"/>
        </w:rPr>
        <w:t>и</w:t>
      </w:r>
      <w:r w:rsidR="00FE33B7" w:rsidRPr="00A04F5B">
        <w:rPr>
          <w:sz w:val="26"/>
          <w:szCs w:val="26"/>
        </w:rPr>
        <w:t xml:space="preserve">ятий </w:t>
      </w:r>
      <w:r w:rsidR="00980667" w:rsidRPr="00A04F5B">
        <w:rPr>
          <w:sz w:val="26"/>
          <w:szCs w:val="26"/>
        </w:rPr>
        <w:t>составят</w:t>
      </w:r>
      <w:r w:rsidRPr="00A04F5B">
        <w:rPr>
          <w:sz w:val="26"/>
          <w:szCs w:val="26"/>
        </w:rPr>
        <w:t xml:space="preserve"> основу разработки комплексной стратегии развития и  </w:t>
      </w:r>
      <w:r w:rsidR="00FE33B7" w:rsidRPr="00A04F5B">
        <w:rPr>
          <w:sz w:val="26"/>
          <w:szCs w:val="26"/>
        </w:rPr>
        <w:t>будут спосо</w:t>
      </w:r>
      <w:r w:rsidR="00FE33B7" w:rsidRPr="00A04F5B">
        <w:rPr>
          <w:sz w:val="26"/>
          <w:szCs w:val="26"/>
        </w:rPr>
        <w:t>б</w:t>
      </w:r>
      <w:r w:rsidR="00FE33B7" w:rsidRPr="00A04F5B">
        <w:rPr>
          <w:sz w:val="26"/>
          <w:szCs w:val="26"/>
        </w:rPr>
        <w:t>ствовать совершенствова</w:t>
      </w:r>
      <w:r w:rsidRPr="00A04F5B">
        <w:rPr>
          <w:sz w:val="26"/>
          <w:szCs w:val="26"/>
        </w:rPr>
        <w:t xml:space="preserve">нию долгосрочного </w:t>
      </w:r>
      <w:r w:rsidR="00FE33B7" w:rsidRPr="00A04F5B">
        <w:rPr>
          <w:sz w:val="26"/>
          <w:szCs w:val="26"/>
        </w:rPr>
        <w:t>развития предприятий лесозаготов</w:t>
      </w:r>
      <w:r w:rsidR="00FE33B7" w:rsidRPr="00A04F5B">
        <w:rPr>
          <w:sz w:val="26"/>
          <w:szCs w:val="26"/>
        </w:rPr>
        <w:t>и</w:t>
      </w:r>
      <w:r w:rsidR="00FE33B7" w:rsidRPr="00A04F5B">
        <w:rPr>
          <w:sz w:val="26"/>
          <w:szCs w:val="26"/>
        </w:rPr>
        <w:t xml:space="preserve">тельной промышленности региона, </w:t>
      </w:r>
      <w:r w:rsidRPr="00A04F5B">
        <w:rPr>
          <w:sz w:val="26"/>
          <w:szCs w:val="26"/>
        </w:rPr>
        <w:t xml:space="preserve">а </w:t>
      </w:r>
      <w:r w:rsidR="00FE33B7" w:rsidRPr="00A04F5B">
        <w:rPr>
          <w:sz w:val="26"/>
          <w:szCs w:val="26"/>
        </w:rPr>
        <w:t xml:space="preserve">в более отдаленной перспективе – повышению конкурентоспособности лесопромышленного комплекса и региона в целом. </w:t>
      </w:r>
    </w:p>
    <w:p w:rsidR="00F76F0D" w:rsidRPr="00A04F5B" w:rsidRDefault="009C7FD6" w:rsidP="001F5C9C">
      <w:pPr>
        <w:pStyle w:val="4"/>
        <w:spacing w:before="0" w:after="0"/>
        <w:jc w:val="center"/>
        <w:rPr>
          <w:sz w:val="26"/>
          <w:szCs w:val="26"/>
        </w:rPr>
      </w:pPr>
      <w:r w:rsidRPr="00A04F5B">
        <w:rPr>
          <w:sz w:val="26"/>
          <w:szCs w:val="26"/>
        </w:rPr>
        <w:lastRenderedPageBreak/>
        <w:t>Р</w:t>
      </w:r>
      <w:r w:rsidR="00F76F0D" w:rsidRPr="00A04F5B">
        <w:rPr>
          <w:sz w:val="26"/>
          <w:szCs w:val="26"/>
        </w:rPr>
        <w:t>ЕЗУЛЬТАТЫ ИССЛЕДОВАНИЯ ОТРАЖЕНЫ В СЛЕДУЮЩИХ ПУБЛИКАЦИЯХ:</w:t>
      </w:r>
    </w:p>
    <w:p w:rsidR="002D2532" w:rsidRPr="00A04F5B" w:rsidRDefault="002D2532" w:rsidP="001F5C9C">
      <w:pPr>
        <w:rPr>
          <w:sz w:val="26"/>
          <w:szCs w:val="26"/>
        </w:rPr>
      </w:pPr>
    </w:p>
    <w:p w:rsidR="001B2551" w:rsidRPr="00A04F5B" w:rsidRDefault="00D0333C" w:rsidP="001F5C9C">
      <w:pPr>
        <w:pStyle w:val="aff0"/>
        <w:numPr>
          <w:ilvl w:val="0"/>
          <w:numId w:val="38"/>
        </w:numPr>
        <w:tabs>
          <w:tab w:val="left" w:pos="1134"/>
        </w:tabs>
        <w:ind w:left="0" w:firstLine="709"/>
        <w:rPr>
          <w:b/>
          <w:sz w:val="26"/>
          <w:szCs w:val="26"/>
        </w:rPr>
      </w:pPr>
      <w:proofErr w:type="spellStart"/>
      <w:r w:rsidRPr="00A04F5B">
        <w:rPr>
          <w:b/>
          <w:bCs/>
          <w:sz w:val="26"/>
          <w:szCs w:val="26"/>
        </w:rPr>
        <w:t>Жемулин</w:t>
      </w:r>
      <w:proofErr w:type="spellEnd"/>
      <w:r w:rsidRPr="00A04F5B">
        <w:rPr>
          <w:b/>
          <w:bCs/>
          <w:sz w:val="26"/>
          <w:szCs w:val="26"/>
        </w:rPr>
        <w:t xml:space="preserve"> С.Б. </w:t>
      </w:r>
      <w:r w:rsidRPr="00A04F5B">
        <w:rPr>
          <w:b/>
          <w:sz w:val="26"/>
          <w:szCs w:val="26"/>
        </w:rPr>
        <w:t xml:space="preserve">Проблемы развития предприятий лесозаготовительной промышленности и ключевые направления их решения </w:t>
      </w:r>
      <w:r w:rsidRPr="00A04F5B">
        <w:rPr>
          <w:b/>
          <w:bCs/>
          <w:sz w:val="26"/>
          <w:szCs w:val="26"/>
        </w:rPr>
        <w:t>//</w:t>
      </w:r>
      <w:r w:rsidRPr="00A04F5B">
        <w:rPr>
          <w:b/>
          <w:sz w:val="26"/>
          <w:szCs w:val="26"/>
        </w:rPr>
        <w:t xml:space="preserve"> Российское предпр</w:t>
      </w:r>
      <w:r w:rsidRPr="00A04F5B">
        <w:rPr>
          <w:b/>
          <w:sz w:val="26"/>
          <w:szCs w:val="26"/>
        </w:rPr>
        <w:t>и</w:t>
      </w:r>
      <w:r w:rsidRPr="00A04F5B">
        <w:rPr>
          <w:b/>
          <w:sz w:val="26"/>
          <w:szCs w:val="26"/>
        </w:rPr>
        <w:t>нимательство. 2011. № </w:t>
      </w:r>
      <w:r w:rsidRPr="00A04F5B">
        <w:rPr>
          <w:b/>
          <w:sz w:val="26"/>
          <w:szCs w:val="26"/>
          <w:lang w:val="en-US"/>
        </w:rPr>
        <w:t>10</w:t>
      </w:r>
      <w:r w:rsidRPr="00A04F5B">
        <w:rPr>
          <w:b/>
          <w:sz w:val="26"/>
          <w:szCs w:val="26"/>
        </w:rPr>
        <w:t xml:space="preserve"> (</w:t>
      </w:r>
      <w:proofErr w:type="spellStart"/>
      <w:r w:rsidRPr="00A04F5B">
        <w:rPr>
          <w:b/>
          <w:sz w:val="26"/>
          <w:szCs w:val="26"/>
        </w:rPr>
        <w:t>вып</w:t>
      </w:r>
      <w:proofErr w:type="spellEnd"/>
      <w:r w:rsidRPr="00A04F5B">
        <w:rPr>
          <w:b/>
          <w:sz w:val="26"/>
          <w:szCs w:val="26"/>
        </w:rPr>
        <w:t xml:space="preserve">. </w:t>
      </w:r>
      <w:r w:rsidRPr="00A04F5B">
        <w:rPr>
          <w:b/>
          <w:sz w:val="26"/>
          <w:szCs w:val="26"/>
          <w:lang w:val="en-US"/>
        </w:rPr>
        <w:t>1</w:t>
      </w:r>
      <w:r w:rsidRPr="00A04F5B">
        <w:rPr>
          <w:b/>
          <w:sz w:val="26"/>
          <w:szCs w:val="26"/>
        </w:rPr>
        <w:t>). – 0,</w:t>
      </w:r>
      <w:r w:rsidRPr="00A04F5B">
        <w:rPr>
          <w:b/>
          <w:sz w:val="26"/>
          <w:szCs w:val="26"/>
          <w:lang w:val="en-US"/>
        </w:rPr>
        <w:t>35</w:t>
      </w:r>
      <w:r w:rsidRPr="00A04F5B">
        <w:rPr>
          <w:b/>
          <w:sz w:val="26"/>
          <w:szCs w:val="26"/>
        </w:rPr>
        <w:t xml:space="preserve"> п.</w:t>
      </w:r>
      <w:proofErr w:type="gramStart"/>
      <w:r w:rsidRPr="00A04F5B">
        <w:rPr>
          <w:b/>
          <w:sz w:val="26"/>
          <w:szCs w:val="26"/>
        </w:rPr>
        <w:t>л</w:t>
      </w:r>
      <w:proofErr w:type="gramEnd"/>
      <w:r w:rsidRPr="00A04F5B">
        <w:rPr>
          <w:b/>
          <w:sz w:val="26"/>
          <w:szCs w:val="26"/>
        </w:rPr>
        <w:t>.</w:t>
      </w:r>
    </w:p>
    <w:p w:rsidR="00A542F2" w:rsidRPr="00A04F5B" w:rsidRDefault="00A542F2" w:rsidP="001F5C9C">
      <w:pPr>
        <w:pStyle w:val="aff0"/>
        <w:numPr>
          <w:ilvl w:val="0"/>
          <w:numId w:val="38"/>
        </w:numPr>
        <w:tabs>
          <w:tab w:val="left" w:pos="1134"/>
        </w:tabs>
        <w:ind w:left="0" w:firstLine="709"/>
        <w:rPr>
          <w:b/>
          <w:sz w:val="26"/>
          <w:szCs w:val="26"/>
        </w:rPr>
      </w:pPr>
      <w:proofErr w:type="spellStart"/>
      <w:r w:rsidRPr="00A04F5B">
        <w:rPr>
          <w:b/>
          <w:sz w:val="26"/>
          <w:szCs w:val="26"/>
        </w:rPr>
        <w:t>Жемулин</w:t>
      </w:r>
      <w:proofErr w:type="spellEnd"/>
      <w:r w:rsidRPr="00A04F5B">
        <w:rPr>
          <w:b/>
          <w:sz w:val="26"/>
          <w:szCs w:val="26"/>
        </w:rPr>
        <w:t xml:space="preserve"> С.Б., Каменев Я.А. Разработка стратегии развития лесозаг</w:t>
      </w:r>
      <w:r w:rsidRPr="00A04F5B">
        <w:rPr>
          <w:b/>
          <w:sz w:val="26"/>
          <w:szCs w:val="26"/>
        </w:rPr>
        <w:t>о</w:t>
      </w:r>
      <w:r w:rsidRPr="00A04F5B">
        <w:rPr>
          <w:b/>
          <w:sz w:val="26"/>
          <w:szCs w:val="26"/>
        </w:rPr>
        <w:t>товительных предприятий региона // Российское предпринимательство. 201</w:t>
      </w:r>
      <w:r w:rsidR="003D57F5" w:rsidRPr="00A04F5B">
        <w:rPr>
          <w:b/>
          <w:sz w:val="26"/>
          <w:szCs w:val="26"/>
        </w:rPr>
        <w:t>2</w:t>
      </w:r>
      <w:r w:rsidRPr="00A04F5B">
        <w:rPr>
          <w:b/>
          <w:sz w:val="26"/>
          <w:szCs w:val="26"/>
        </w:rPr>
        <w:t>. № 1. – 0,6 п.л. (авт. 0,3 п.</w:t>
      </w:r>
      <w:proofErr w:type="gramStart"/>
      <w:r w:rsidRPr="00A04F5B">
        <w:rPr>
          <w:b/>
          <w:sz w:val="26"/>
          <w:szCs w:val="26"/>
        </w:rPr>
        <w:t>л</w:t>
      </w:r>
      <w:proofErr w:type="gramEnd"/>
      <w:r w:rsidRPr="00A04F5B">
        <w:rPr>
          <w:b/>
          <w:sz w:val="26"/>
          <w:szCs w:val="26"/>
        </w:rPr>
        <w:t>.)</w:t>
      </w:r>
    </w:p>
    <w:p w:rsidR="00340F8F" w:rsidRPr="00A04F5B" w:rsidRDefault="004B3879" w:rsidP="001F5C9C">
      <w:pPr>
        <w:pStyle w:val="aff0"/>
        <w:numPr>
          <w:ilvl w:val="0"/>
          <w:numId w:val="38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spellStart"/>
      <w:r w:rsidRPr="00A04F5B">
        <w:rPr>
          <w:sz w:val="26"/>
          <w:szCs w:val="26"/>
        </w:rPr>
        <w:t>Жемулин</w:t>
      </w:r>
      <w:proofErr w:type="spellEnd"/>
      <w:r w:rsidRPr="00A04F5B">
        <w:rPr>
          <w:sz w:val="26"/>
          <w:szCs w:val="26"/>
        </w:rPr>
        <w:t xml:space="preserve"> С.Б.</w:t>
      </w:r>
      <w:r w:rsidR="00F83C6E" w:rsidRPr="00A04F5B">
        <w:rPr>
          <w:sz w:val="26"/>
          <w:szCs w:val="26"/>
        </w:rPr>
        <w:t xml:space="preserve"> </w:t>
      </w:r>
      <w:r w:rsidR="004F39EA" w:rsidRPr="00A04F5B">
        <w:rPr>
          <w:sz w:val="26"/>
          <w:szCs w:val="26"/>
        </w:rPr>
        <w:t>Те</w:t>
      </w:r>
      <w:r w:rsidRPr="00A04F5B">
        <w:rPr>
          <w:sz w:val="26"/>
          <w:szCs w:val="26"/>
        </w:rPr>
        <w:t>оретические и методические основы развития лесозагот</w:t>
      </w:r>
      <w:r w:rsidRPr="00A04F5B">
        <w:rPr>
          <w:sz w:val="26"/>
          <w:szCs w:val="26"/>
        </w:rPr>
        <w:t>о</w:t>
      </w:r>
      <w:r w:rsidRPr="00A04F5B">
        <w:rPr>
          <w:sz w:val="26"/>
          <w:szCs w:val="26"/>
        </w:rPr>
        <w:t>вительных предприятий лесопромышленного комплекса</w:t>
      </w:r>
      <w:r w:rsidR="00340F8F" w:rsidRPr="00A04F5B">
        <w:rPr>
          <w:sz w:val="26"/>
          <w:szCs w:val="26"/>
        </w:rPr>
        <w:t>. Препринт.</w:t>
      </w:r>
      <w:r w:rsidR="001B2551" w:rsidRPr="00A04F5B">
        <w:rPr>
          <w:sz w:val="26"/>
          <w:szCs w:val="26"/>
        </w:rPr>
        <w:t xml:space="preserve"> –</w:t>
      </w:r>
      <w:r w:rsidR="00340F8F" w:rsidRPr="00A04F5B">
        <w:rPr>
          <w:sz w:val="26"/>
          <w:szCs w:val="26"/>
        </w:rPr>
        <w:t xml:space="preserve"> Пермь: Изд</w:t>
      </w:r>
      <w:r w:rsidR="00340F8F" w:rsidRPr="00A04F5B">
        <w:rPr>
          <w:sz w:val="26"/>
          <w:szCs w:val="26"/>
        </w:rPr>
        <w:t>а</w:t>
      </w:r>
      <w:r w:rsidR="00340F8F" w:rsidRPr="00A04F5B">
        <w:rPr>
          <w:sz w:val="26"/>
          <w:szCs w:val="26"/>
        </w:rPr>
        <w:t>тельство ООО «Полиграф Сити», 200</w:t>
      </w:r>
      <w:r w:rsidR="004F39EA" w:rsidRPr="00A04F5B">
        <w:rPr>
          <w:sz w:val="26"/>
          <w:szCs w:val="26"/>
        </w:rPr>
        <w:t>9</w:t>
      </w:r>
      <w:r w:rsidR="00340F8F" w:rsidRPr="00A04F5B">
        <w:rPr>
          <w:sz w:val="26"/>
          <w:szCs w:val="26"/>
        </w:rPr>
        <w:t>.</w:t>
      </w:r>
      <w:r w:rsidR="004A12FD" w:rsidRPr="00A04F5B">
        <w:rPr>
          <w:sz w:val="26"/>
          <w:szCs w:val="26"/>
        </w:rPr>
        <w:t xml:space="preserve"> –</w:t>
      </w:r>
      <w:r w:rsidR="00340F8F" w:rsidRPr="00A04F5B">
        <w:rPr>
          <w:sz w:val="26"/>
          <w:szCs w:val="26"/>
        </w:rPr>
        <w:t xml:space="preserve"> 2,</w:t>
      </w:r>
      <w:r w:rsidR="001B2551" w:rsidRPr="00A04F5B">
        <w:rPr>
          <w:sz w:val="26"/>
          <w:szCs w:val="26"/>
        </w:rPr>
        <w:t>6</w:t>
      </w:r>
      <w:r w:rsidR="00340F8F" w:rsidRPr="00A04F5B">
        <w:rPr>
          <w:sz w:val="26"/>
          <w:szCs w:val="26"/>
        </w:rPr>
        <w:t xml:space="preserve"> п.</w:t>
      </w:r>
      <w:proofErr w:type="gramStart"/>
      <w:r w:rsidR="00340F8F" w:rsidRPr="00A04F5B">
        <w:rPr>
          <w:sz w:val="26"/>
          <w:szCs w:val="26"/>
        </w:rPr>
        <w:t>л</w:t>
      </w:r>
      <w:proofErr w:type="gramEnd"/>
      <w:r w:rsidR="00340F8F" w:rsidRPr="00A04F5B">
        <w:rPr>
          <w:sz w:val="26"/>
          <w:szCs w:val="26"/>
        </w:rPr>
        <w:t>.</w:t>
      </w:r>
    </w:p>
    <w:p w:rsidR="00340F8F" w:rsidRPr="00A04F5B" w:rsidRDefault="00D749D6" w:rsidP="001F5C9C">
      <w:pPr>
        <w:pStyle w:val="aff0"/>
        <w:numPr>
          <w:ilvl w:val="0"/>
          <w:numId w:val="38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spellStart"/>
      <w:r w:rsidRPr="00A04F5B">
        <w:rPr>
          <w:sz w:val="26"/>
          <w:szCs w:val="26"/>
        </w:rPr>
        <w:t>Жемулин</w:t>
      </w:r>
      <w:proofErr w:type="spellEnd"/>
      <w:r w:rsidRPr="00A04F5B">
        <w:rPr>
          <w:sz w:val="26"/>
          <w:szCs w:val="26"/>
        </w:rPr>
        <w:t xml:space="preserve"> С.Б., </w:t>
      </w:r>
      <w:proofErr w:type="spellStart"/>
      <w:r w:rsidR="00340F8F" w:rsidRPr="00A04F5B">
        <w:rPr>
          <w:sz w:val="26"/>
          <w:szCs w:val="26"/>
        </w:rPr>
        <w:t>Пыткин</w:t>
      </w:r>
      <w:proofErr w:type="spellEnd"/>
      <w:r w:rsidR="00340F8F" w:rsidRPr="00A04F5B">
        <w:rPr>
          <w:sz w:val="26"/>
          <w:szCs w:val="26"/>
        </w:rPr>
        <w:t> А.Н.</w:t>
      </w:r>
      <w:r w:rsidR="00F83C6E" w:rsidRPr="00A04F5B">
        <w:rPr>
          <w:sz w:val="26"/>
          <w:szCs w:val="26"/>
        </w:rPr>
        <w:t xml:space="preserve"> </w:t>
      </w:r>
      <w:r w:rsidR="00340F8F" w:rsidRPr="00A04F5B">
        <w:rPr>
          <w:sz w:val="26"/>
          <w:szCs w:val="26"/>
        </w:rPr>
        <w:t xml:space="preserve">Особенности развития </w:t>
      </w:r>
      <w:r w:rsidRPr="00A04F5B">
        <w:rPr>
          <w:sz w:val="26"/>
          <w:szCs w:val="26"/>
        </w:rPr>
        <w:t>лесозаготовительных предприятий регионального лесопромышленного комплекса</w:t>
      </w:r>
      <w:r w:rsidR="00340F8F" w:rsidRPr="00A04F5B">
        <w:rPr>
          <w:sz w:val="26"/>
          <w:szCs w:val="26"/>
        </w:rPr>
        <w:t>. Препринт.</w:t>
      </w:r>
      <w:r w:rsidR="00F83C6E" w:rsidRPr="00A04F5B">
        <w:rPr>
          <w:sz w:val="26"/>
          <w:szCs w:val="26"/>
        </w:rPr>
        <w:t xml:space="preserve"> </w:t>
      </w:r>
      <w:r w:rsidR="001B2551" w:rsidRPr="00A04F5B">
        <w:rPr>
          <w:sz w:val="26"/>
          <w:szCs w:val="26"/>
        </w:rPr>
        <w:t>–</w:t>
      </w:r>
      <w:r w:rsidR="00F83C6E" w:rsidRPr="00A04F5B">
        <w:rPr>
          <w:sz w:val="26"/>
          <w:szCs w:val="26"/>
        </w:rPr>
        <w:t xml:space="preserve"> </w:t>
      </w:r>
      <w:r w:rsidRPr="00A04F5B">
        <w:rPr>
          <w:sz w:val="26"/>
          <w:szCs w:val="26"/>
        </w:rPr>
        <w:t>Пермь</w:t>
      </w:r>
      <w:r w:rsidR="00F83C6E" w:rsidRPr="00A04F5B">
        <w:rPr>
          <w:sz w:val="26"/>
          <w:szCs w:val="26"/>
        </w:rPr>
        <w:t xml:space="preserve">: 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з</w:t>
      </w:r>
      <w:r w:rsidRPr="00A04F5B">
        <w:rPr>
          <w:sz w:val="26"/>
          <w:szCs w:val="26"/>
        </w:rPr>
        <w:t xml:space="preserve">дательство ООО «Полиграф Сити», </w:t>
      </w:r>
      <w:r w:rsidR="00340F8F" w:rsidRPr="00A04F5B">
        <w:rPr>
          <w:sz w:val="26"/>
          <w:szCs w:val="26"/>
        </w:rPr>
        <w:t>20</w:t>
      </w:r>
      <w:r w:rsidR="004F39EA" w:rsidRPr="00A04F5B">
        <w:rPr>
          <w:sz w:val="26"/>
          <w:szCs w:val="26"/>
        </w:rPr>
        <w:t>10</w:t>
      </w:r>
      <w:r w:rsidR="00340F8F" w:rsidRPr="00A04F5B">
        <w:rPr>
          <w:sz w:val="26"/>
          <w:szCs w:val="26"/>
        </w:rPr>
        <w:t>.</w:t>
      </w:r>
      <w:r w:rsidR="004F39EA" w:rsidRPr="00A04F5B">
        <w:rPr>
          <w:sz w:val="26"/>
          <w:szCs w:val="26"/>
        </w:rPr>
        <w:t xml:space="preserve"> </w:t>
      </w:r>
      <w:r w:rsidR="004A12FD" w:rsidRPr="00A04F5B">
        <w:rPr>
          <w:sz w:val="26"/>
          <w:szCs w:val="26"/>
        </w:rPr>
        <w:t>–</w:t>
      </w:r>
      <w:r w:rsidR="00340F8F" w:rsidRPr="00A04F5B">
        <w:rPr>
          <w:sz w:val="26"/>
          <w:szCs w:val="26"/>
        </w:rPr>
        <w:t xml:space="preserve"> </w:t>
      </w:r>
      <w:r w:rsidR="00A63DD4" w:rsidRPr="00A04F5B">
        <w:rPr>
          <w:sz w:val="26"/>
          <w:szCs w:val="26"/>
        </w:rPr>
        <w:t>2</w:t>
      </w:r>
      <w:r w:rsidR="00340F8F" w:rsidRPr="00A04F5B">
        <w:rPr>
          <w:sz w:val="26"/>
          <w:szCs w:val="26"/>
        </w:rPr>
        <w:t>,</w:t>
      </w:r>
      <w:r w:rsidRPr="00A04F5B">
        <w:rPr>
          <w:sz w:val="26"/>
          <w:szCs w:val="26"/>
        </w:rPr>
        <w:t>8</w:t>
      </w:r>
      <w:r w:rsidR="00340F8F" w:rsidRPr="00A04F5B">
        <w:rPr>
          <w:sz w:val="26"/>
          <w:szCs w:val="26"/>
        </w:rPr>
        <w:t xml:space="preserve"> п.л. (авт. 1,8 п.</w:t>
      </w:r>
      <w:proofErr w:type="gramStart"/>
      <w:r w:rsidR="00340F8F" w:rsidRPr="00A04F5B">
        <w:rPr>
          <w:sz w:val="26"/>
          <w:szCs w:val="26"/>
        </w:rPr>
        <w:t>л</w:t>
      </w:r>
      <w:proofErr w:type="gramEnd"/>
      <w:r w:rsidR="00340F8F" w:rsidRPr="00A04F5B">
        <w:rPr>
          <w:sz w:val="26"/>
          <w:szCs w:val="26"/>
        </w:rPr>
        <w:t>.).</w:t>
      </w:r>
    </w:p>
    <w:p w:rsidR="00340F8F" w:rsidRPr="00A04F5B" w:rsidRDefault="00D749D6" w:rsidP="001F5C9C">
      <w:pPr>
        <w:pStyle w:val="aff0"/>
        <w:numPr>
          <w:ilvl w:val="0"/>
          <w:numId w:val="38"/>
        </w:numPr>
        <w:tabs>
          <w:tab w:val="left" w:pos="1134"/>
        </w:tabs>
        <w:ind w:left="0" w:firstLine="709"/>
        <w:rPr>
          <w:sz w:val="26"/>
          <w:szCs w:val="26"/>
        </w:rPr>
      </w:pPr>
      <w:proofErr w:type="spellStart"/>
      <w:r w:rsidRPr="00A04F5B">
        <w:rPr>
          <w:sz w:val="26"/>
          <w:szCs w:val="26"/>
        </w:rPr>
        <w:t>Глезман</w:t>
      </w:r>
      <w:proofErr w:type="spellEnd"/>
      <w:r w:rsidRPr="00A04F5B">
        <w:rPr>
          <w:sz w:val="26"/>
          <w:szCs w:val="26"/>
        </w:rPr>
        <w:t xml:space="preserve"> Л.В., </w:t>
      </w:r>
      <w:proofErr w:type="spellStart"/>
      <w:r w:rsidRPr="00A04F5B">
        <w:rPr>
          <w:sz w:val="26"/>
          <w:szCs w:val="26"/>
        </w:rPr>
        <w:t>Жемулин</w:t>
      </w:r>
      <w:proofErr w:type="spellEnd"/>
      <w:r w:rsidRPr="00A04F5B">
        <w:rPr>
          <w:sz w:val="26"/>
          <w:szCs w:val="26"/>
        </w:rPr>
        <w:t xml:space="preserve"> С.Б. Позитивный потенциал стратегического разв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тия лесозаготовительных предприятий в региональном лесопромышленном компле</w:t>
      </w:r>
      <w:r w:rsidRPr="00A04F5B">
        <w:rPr>
          <w:sz w:val="26"/>
          <w:szCs w:val="26"/>
        </w:rPr>
        <w:t>к</w:t>
      </w:r>
      <w:r w:rsidRPr="00A04F5B">
        <w:rPr>
          <w:sz w:val="26"/>
          <w:szCs w:val="26"/>
        </w:rPr>
        <w:t xml:space="preserve">се. </w:t>
      </w:r>
      <w:r w:rsidR="00340F8F" w:rsidRPr="00A04F5B">
        <w:rPr>
          <w:sz w:val="26"/>
          <w:szCs w:val="26"/>
        </w:rPr>
        <w:t>Препринт</w:t>
      </w:r>
      <w:r w:rsidR="00F83C6E" w:rsidRPr="00A04F5B">
        <w:rPr>
          <w:sz w:val="26"/>
          <w:szCs w:val="26"/>
        </w:rPr>
        <w:t>.</w:t>
      </w:r>
      <w:r w:rsidR="00340F8F" w:rsidRPr="00A04F5B">
        <w:rPr>
          <w:sz w:val="26"/>
          <w:szCs w:val="26"/>
        </w:rPr>
        <w:t xml:space="preserve"> </w:t>
      </w:r>
      <w:r w:rsidRPr="00A04F5B">
        <w:rPr>
          <w:sz w:val="26"/>
          <w:szCs w:val="26"/>
        </w:rPr>
        <w:t>–</w:t>
      </w:r>
      <w:r w:rsidR="00F83C6E" w:rsidRPr="00A04F5B">
        <w:rPr>
          <w:sz w:val="26"/>
          <w:szCs w:val="26"/>
        </w:rPr>
        <w:t> Пермь: Издательство ООО «Полиграф Сити»</w:t>
      </w:r>
      <w:r w:rsidR="00340F8F" w:rsidRPr="00A04F5B">
        <w:rPr>
          <w:sz w:val="26"/>
          <w:szCs w:val="26"/>
        </w:rPr>
        <w:t>, 201</w:t>
      </w:r>
      <w:r w:rsidR="00DE13E3" w:rsidRPr="00A04F5B">
        <w:rPr>
          <w:sz w:val="26"/>
          <w:szCs w:val="26"/>
        </w:rPr>
        <w:t>1</w:t>
      </w:r>
      <w:r w:rsidR="00340F8F" w:rsidRPr="00A04F5B">
        <w:rPr>
          <w:sz w:val="26"/>
          <w:szCs w:val="26"/>
        </w:rPr>
        <w:t>.</w:t>
      </w:r>
      <w:r w:rsidR="004A12FD" w:rsidRPr="00A04F5B">
        <w:rPr>
          <w:sz w:val="26"/>
          <w:szCs w:val="26"/>
        </w:rPr>
        <w:t xml:space="preserve"> –</w:t>
      </w:r>
      <w:r w:rsidR="00340F8F" w:rsidRPr="00A04F5B">
        <w:rPr>
          <w:sz w:val="26"/>
          <w:szCs w:val="26"/>
        </w:rPr>
        <w:t xml:space="preserve"> </w:t>
      </w:r>
      <w:r w:rsidR="00A63DD4" w:rsidRPr="00A04F5B">
        <w:rPr>
          <w:sz w:val="26"/>
          <w:szCs w:val="26"/>
        </w:rPr>
        <w:t>2</w:t>
      </w:r>
      <w:r w:rsidR="00340F8F" w:rsidRPr="00A04F5B">
        <w:rPr>
          <w:sz w:val="26"/>
          <w:szCs w:val="26"/>
        </w:rPr>
        <w:t>,</w:t>
      </w:r>
      <w:r w:rsidR="001B2551" w:rsidRPr="00A04F5B">
        <w:rPr>
          <w:sz w:val="26"/>
          <w:szCs w:val="26"/>
        </w:rPr>
        <w:t>5</w:t>
      </w:r>
      <w:r w:rsidR="00340F8F" w:rsidRPr="00A04F5B">
        <w:rPr>
          <w:sz w:val="26"/>
          <w:szCs w:val="26"/>
        </w:rPr>
        <w:t xml:space="preserve"> п.л. </w:t>
      </w:r>
      <w:r w:rsidR="004F39EA" w:rsidRPr="00A04F5B">
        <w:rPr>
          <w:sz w:val="26"/>
          <w:szCs w:val="26"/>
        </w:rPr>
        <w:t>(авт. 1,</w:t>
      </w:r>
      <w:r w:rsidR="001B2551" w:rsidRPr="00A04F5B">
        <w:rPr>
          <w:sz w:val="26"/>
          <w:szCs w:val="26"/>
        </w:rPr>
        <w:t xml:space="preserve">3 </w:t>
      </w:r>
      <w:r w:rsidR="004F39EA" w:rsidRPr="00A04F5B">
        <w:rPr>
          <w:sz w:val="26"/>
          <w:szCs w:val="26"/>
        </w:rPr>
        <w:t>п.</w:t>
      </w:r>
      <w:proofErr w:type="gramStart"/>
      <w:r w:rsidR="004F39EA" w:rsidRPr="00A04F5B">
        <w:rPr>
          <w:sz w:val="26"/>
          <w:szCs w:val="26"/>
        </w:rPr>
        <w:t>л</w:t>
      </w:r>
      <w:proofErr w:type="gramEnd"/>
      <w:r w:rsidR="004F39EA" w:rsidRPr="00A04F5B">
        <w:rPr>
          <w:sz w:val="26"/>
          <w:szCs w:val="26"/>
        </w:rPr>
        <w:t>.).</w:t>
      </w:r>
    </w:p>
    <w:p w:rsidR="00283DA7" w:rsidRDefault="001B2551" w:rsidP="001F5C9C">
      <w:pPr>
        <w:pStyle w:val="aff0"/>
        <w:numPr>
          <w:ilvl w:val="0"/>
          <w:numId w:val="38"/>
        </w:numPr>
        <w:tabs>
          <w:tab w:val="left" w:pos="1134"/>
        </w:tabs>
        <w:ind w:left="0" w:firstLine="539"/>
        <w:rPr>
          <w:sz w:val="26"/>
          <w:szCs w:val="26"/>
        </w:rPr>
      </w:pPr>
      <w:proofErr w:type="spellStart"/>
      <w:r w:rsidRPr="00A04F5B">
        <w:rPr>
          <w:sz w:val="26"/>
          <w:szCs w:val="26"/>
        </w:rPr>
        <w:t>Жемулин</w:t>
      </w:r>
      <w:proofErr w:type="spellEnd"/>
      <w:r w:rsidRPr="00A04F5B">
        <w:rPr>
          <w:sz w:val="26"/>
          <w:szCs w:val="26"/>
        </w:rPr>
        <w:t xml:space="preserve"> С.Б. Совершенствование развития лесозаготовительных предпр</w:t>
      </w:r>
      <w:r w:rsidRPr="00A04F5B">
        <w:rPr>
          <w:sz w:val="26"/>
          <w:szCs w:val="26"/>
        </w:rPr>
        <w:t>и</w:t>
      </w:r>
      <w:r w:rsidRPr="00A04F5B">
        <w:rPr>
          <w:sz w:val="26"/>
          <w:szCs w:val="26"/>
        </w:rPr>
        <w:t>ятий лесопромышленного комплекса региона</w:t>
      </w:r>
      <w:r w:rsidR="00340F8F" w:rsidRPr="00A04F5B">
        <w:rPr>
          <w:sz w:val="26"/>
          <w:szCs w:val="26"/>
        </w:rPr>
        <w:t>. Препринт.</w:t>
      </w:r>
      <w:r w:rsidRPr="00A04F5B">
        <w:rPr>
          <w:sz w:val="26"/>
          <w:szCs w:val="26"/>
        </w:rPr>
        <w:t xml:space="preserve"> –</w:t>
      </w:r>
      <w:r w:rsidR="00340F8F" w:rsidRPr="00A04F5B">
        <w:rPr>
          <w:sz w:val="26"/>
          <w:szCs w:val="26"/>
        </w:rPr>
        <w:t xml:space="preserve"> </w:t>
      </w:r>
      <w:r w:rsidRPr="00A04F5B">
        <w:rPr>
          <w:sz w:val="26"/>
          <w:szCs w:val="26"/>
        </w:rPr>
        <w:t xml:space="preserve">Пермь: Издательство ООО «Полиграф Сити», 2011. </w:t>
      </w:r>
      <w:r w:rsidR="004A12FD" w:rsidRPr="00A04F5B">
        <w:rPr>
          <w:sz w:val="26"/>
          <w:szCs w:val="26"/>
        </w:rPr>
        <w:t>–</w:t>
      </w:r>
      <w:r w:rsidR="00B611B8">
        <w:rPr>
          <w:sz w:val="26"/>
          <w:szCs w:val="26"/>
        </w:rPr>
        <w:t xml:space="preserve"> 2,3 </w:t>
      </w:r>
      <w:proofErr w:type="spellStart"/>
      <w:r w:rsidR="00B611B8">
        <w:rPr>
          <w:sz w:val="26"/>
          <w:szCs w:val="26"/>
        </w:rPr>
        <w:t>п.</w:t>
      </w:r>
      <w:proofErr w:type="gramStart"/>
      <w:r w:rsidR="00B611B8">
        <w:rPr>
          <w:sz w:val="26"/>
          <w:szCs w:val="26"/>
        </w:rPr>
        <w:t>л</w:t>
      </w:r>
      <w:proofErr w:type="spellEnd"/>
      <w:proofErr w:type="gramEnd"/>
      <w:r w:rsidR="00B611B8">
        <w:rPr>
          <w:sz w:val="26"/>
          <w:szCs w:val="26"/>
        </w:rPr>
        <w:t>.</w:t>
      </w:r>
    </w:p>
    <w:p w:rsidR="00A04F5B" w:rsidRDefault="00A04F5B" w:rsidP="00A04F5B">
      <w:pPr>
        <w:tabs>
          <w:tab w:val="left" w:pos="1134"/>
        </w:tabs>
        <w:rPr>
          <w:sz w:val="26"/>
          <w:szCs w:val="26"/>
        </w:rPr>
      </w:pPr>
      <w:bookmarkStart w:id="10" w:name="_GoBack"/>
      <w:bookmarkEnd w:id="10"/>
    </w:p>
    <w:p w:rsidR="00A04F5B" w:rsidRDefault="00A04F5B" w:rsidP="00A04F5B">
      <w:pPr>
        <w:tabs>
          <w:tab w:val="left" w:pos="1134"/>
        </w:tabs>
        <w:rPr>
          <w:sz w:val="26"/>
          <w:szCs w:val="26"/>
        </w:rPr>
      </w:pPr>
    </w:p>
    <w:p w:rsidR="00A04F5B" w:rsidRPr="00A04F5B" w:rsidRDefault="00A04F5B" w:rsidP="00A04F5B">
      <w:pPr>
        <w:tabs>
          <w:tab w:val="left" w:pos="1134"/>
        </w:tabs>
        <w:rPr>
          <w:sz w:val="26"/>
          <w:szCs w:val="26"/>
        </w:rPr>
      </w:pPr>
    </w:p>
    <w:p w:rsidR="00283DA7" w:rsidRDefault="00283DA7" w:rsidP="005C434A">
      <w:pPr>
        <w:ind w:firstLine="539"/>
        <w:jc w:val="both"/>
        <w:rPr>
          <w:sz w:val="26"/>
          <w:szCs w:val="26"/>
        </w:rPr>
      </w:pPr>
    </w:p>
    <w:p w:rsidR="00283DA7" w:rsidRDefault="00283DA7" w:rsidP="005C434A">
      <w:pPr>
        <w:ind w:firstLine="539"/>
        <w:jc w:val="both"/>
        <w:rPr>
          <w:sz w:val="26"/>
          <w:szCs w:val="26"/>
        </w:rPr>
      </w:pPr>
    </w:p>
    <w:p w:rsidR="00283DA7" w:rsidRDefault="00283DA7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1F5C9C" w:rsidRDefault="001F5C9C" w:rsidP="005C434A">
      <w:pPr>
        <w:ind w:firstLine="539"/>
        <w:jc w:val="both"/>
        <w:rPr>
          <w:sz w:val="26"/>
          <w:szCs w:val="26"/>
        </w:rPr>
      </w:pPr>
    </w:p>
    <w:p w:rsidR="00BE11BB" w:rsidRPr="00392F8A" w:rsidRDefault="00392F8A" w:rsidP="00BE11BB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BE11BB" w:rsidRPr="00392F8A" w:rsidRDefault="00782FE6" w:rsidP="00BE11BB">
      <w:pPr>
        <w:spacing w:line="264" w:lineRule="auto"/>
        <w:jc w:val="center"/>
        <w:rPr>
          <w:sz w:val="26"/>
          <w:szCs w:val="26"/>
        </w:rPr>
      </w:pPr>
      <w:r w:rsidRPr="00392F8A">
        <w:rPr>
          <w:sz w:val="26"/>
          <w:szCs w:val="26"/>
        </w:rPr>
        <w:t xml:space="preserve">Подписано в печать </w:t>
      </w:r>
      <w:r w:rsidR="00980667">
        <w:rPr>
          <w:sz w:val="26"/>
          <w:szCs w:val="26"/>
        </w:rPr>
        <w:t>23</w:t>
      </w:r>
      <w:r w:rsidR="00B10153" w:rsidRPr="00392F8A">
        <w:rPr>
          <w:sz w:val="26"/>
          <w:szCs w:val="26"/>
        </w:rPr>
        <w:t>.</w:t>
      </w:r>
      <w:r w:rsidR="00980667">
        <w:rPr>
          <w:sz w:val="26"/>
          <w:szCs w:val="26"/>
        </w:rPr>
        <w:t>01</w:t>
      </w:r>
      <w:r w:rsidR="00B10153" w:rsidRPr="00392F8A">
        <w:rPr>
          <w:sz w:val="26"/>
          <w:szCs w:val="26"/>
        </w:rPr>
        <w:t>.</w:t>
      </w:r>
      <w:r w:rsidR="00217708" w:rsidRPr="00392F8A">
        <w:rPr>
          <w:sz w:val="26"/>
          <w:szCs w:val="26"/>
        </w:rPr>
        <w:t>20</w:t>
      </w:r>
      <w:r w:rsidR="008B7CD3" w:rsidRPr="00392F8A">
        <w:rPr>
          <w:sz w:val="26"/>
          <w:szCs w:val="26"/>
        </w:rPr>
        <w:t>1</w:t>
      </w:r>
      <w:r w:rsidR="00980667">
        <w:rPr>
          <w:sz w:val="26"/>
          <w:szCs w:val="26"/>
        </w:rPr>
        <w:t>2</w:t>
      </w:r>
      <w:r w:rsidR="00BE11BB" w:rsidRPr="00392F8A">
        <w:rPr>
          <w:sz w:val="26"/>
          <w:szCs w:val="26"/>
        </w:rPr>
        <w:t xml:space="preserve"> г.</w:t>
      </w:r>
    </w:p>
    <w:p w:rsidR="00BE11BB" w:rsidRPr="00392F8A" w:rsidRDefault="00BE11BB" w:rsidP="00BE11BB">
      <w:pPr>
        <w:spacing w:line="264" w:lineRule="auto"/>
        <w:jc w:val="center"/>
        <w:rPr>
          <w:sz w:val="26"/>
          <w:szCs w:val="26"/>
        </w:rPr>
      </w:pPr>
      <w:r w:rsidRPr="00392F8A">
        <w:rPr>
          <w:sz w:val="26"/>
          <w:szCs w:val="26"/>
        </w:rPr>
        <w:t>Формат 60х84 1/1</w:t>
      </w:r>
      <w:r w:rsidR="00F2000E" w:rsidRPr="00392F8A">
        <w:rPr>
          <w:sz w:val="26"/>
          <w:szCs w:val="26"/>
        </w:rPr>
        <w:t xml:space="preserve">6. Бумага писчая. </w:t>
      </w:r>
      <w:r w:rsidR="00EF0C96" w:rsidRPr="00392F8A">
        <w:rPr>
          <w:sz w:val="26"/>
          <w:szCs w:val="26"/>
        </w:rPr>
        <w:t>П.л.</w:t>
      </w:r>
      <w:r w:rsidR="00F2000E" w:rsidRPr="00392F8A">
        <w:rPr>
          <w:sz w:val="26"/>
          <w:szCs w:val="26"/>
        </w:rPr>
        <w:t xml:space="preserve"> </w:t>
      </w:r>
      <w:r w:rsidR="001E3E67" w:rsidRPr="00392F8A">
        <w:rPr>
          <w:sz w:val="26"/>
          <w:szCs w:val="26"/>
        </w:rPr>
        <w:t>1</w:t>
      </w:r>
      <w:r w:rsidR="00C3137F" w:rsidRPr="00392F8A">
        <w:rPr>
          <w:sz w:val="26"/>
          <w:szCs w:val="26"/>
        </w:rPr>
        <w:t>,</w:t>
      </w:r>
      <w:r w:rsidR="001A3141" w:rsidRPr="00392F8A">
        <w:rPr>
          <w:sz w:val="26"/>
          <w:szCs w:val="26"/>
        </w:rPr>
        <w:t>2</w:t>
      </w:r>
    </w:p>
    <w:p w:rsidR="00BE11BB" w:rsidRPr="00392F8A" w:rsidRDefault="00782FE6" w:rsidP="00BE11BB">
      <w:pPr>
        <w:pBdr>
          <w:bottom w:val="single" w:sz="12" w:space="1" w:color="auto"/>
        </w:pBdr>
        <w:spacing w:line="264" w:lineRule="auto"/>
        <w:jc w:val="center"/>
        <w:rPr>
          <w:sz w:val="26"/>
          <w:szCs w:val="26"/>
        </w:rPr>
      </w:pPr>
      <w:r w:rsidRPr="00392F8A">
        <w:rPr>
          <w:sz w:val="26"/>
          <w:szCs w:val="26"/>
        </w:rPr>
        <w:t xml:space="preserve">Тираж </w:t>
      </w:r>
      <w:r w:rsidR="008D56E1" w:rsidRPr="00392F8A">
        <w:rPr>
          <w:sz w:val="26"/>
          <w:szCs w:val="26"/>
        </w:rPr>
        <w:t>10</w:t>
      </w:r>
      <w:r w:rsidRPr="00392F8A">
        <w:rPr>
          <w:sz w:val="26"/>
          <w:szCs w:val="26"/>
        </w:rPr>
        <w:t xml:space="preserve">0 экз. Заказ № </w:t>
      </w:r>
      <w:r w:rsidR="000F7133">
        <w:rPr>
          <w:sz w:val="26"/>
          <w:szCs w:val="26"/>
        </w:rPr>
        <w:t>11</w:t>
      </w:r>
    </w:p>
    <w:p w:rsidR="00BE11BB" w:rsidRPr="00392F8A" w:rsidRDefault="00B10153" w:rsidP="00EF14A9">
      <w:pPr>
        <w:spacing w:line="264" w:lineRule="auto"/>
        <w:jc w:val="center"/>
        <w:outlineLvl w:val="0"/>
        <w:rPr>
          <w:b/>
          <w:sz w:val="26"/>
          <w:szCs w:val="26"/>
        </w:rPr>
      </w:pPr>
      <w:r w:rsidRPr="00392F8A">
        <w:rPr>
          <w:b/>
          <w:sz w:val="26"/>
          <w:szCs w:val="26"/>
        </w:rPr>
        <w:t>ООО «Полиграф Сити»</w:t>
      </w:r>
    </w:p>
    <w:p w:rsidR="00B9109C" w:rsidRPr="00392F8A" w:rsidRDefault="00145119" w:rsidP="00AB06C7">
      <w:pPr>
        <w:spacing w:line="264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г. </w:t>
      </w:r>
      <w:r w:rsidR="00BE11BB" w:rsidRPr="00392F8A">
        <w:rPr>
          <w:b/>
          <w:sz w:val="26"/>
          <w:szCs w:val="26"/>
        </w:rPr>
        <w:t>Пермь, ул. Ленина, 66</w:t>
      </w:r>
      <w:r w:rsidR="00B10153" w:rsidRPr="00392F8A">
        <w:rPr>
          <w:b/>
          <w:sz w:val="26"/>
          <w:szCs w:val="26"/>
        </w:rPr>
        <w:t>, оф.</w:t>
      </w:r>
      <w:r>
        <w:rPr>
          <w:b/>
          <w:sz w:val="26"/>
          <w:szCs w:val="26"/>
        </w:rPr>
        <w:t xml:space="preserve"> </w:t>
      </w:r>
      <w:r w:rsidR="00B10153" w:rsidRPr="00392F8A">
        <w:rPr>
          <w:b/>
          <w:sz w:val="26"/>
          <w:szCs w:val="26"/>
        </w:rPr>
        <w:t>222</w:t>
      </w:r>
    </w:p>
    <w:sectPr w:rsidR="00B9109C" w:rsidRPr="00392F8A" w:rsidSect="000012BC">
      <w:footerReference w:type="even" r:id="rId12"/>
      <w:footerReference w:type="default" r:id="rId13"/>
      <w:footnotePr>
        <w:pos w:val="beneathText"/>
      </w:footnotePr>
      <w:pgSz w:w="11906" w:h="16838"/>
      <w:pgMar w:top="1134" w:right="1134" w:bottom="1134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2D" w:rsidRDefault="00294C2D">
      <w:r>
        <w:separator/>
      </w:r>
    </w:p>
  </w:endnote>
  <w:endnote w:type="continuationSeparator" w:id="0">
    <w:p w:rsidR="00294C2D" w:rsidRDefault="0029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QMSEI+FuturaBookC">
    <w:altName w:val="Futura Book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5B" w:rsidRDefault="00A04F5B" w:rsidP="004061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04F5B" w:rsidRDefault="00A04F5B" w:rsidP="00C9409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5B" w:rsidRDefault="00A04F5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1B8">
      <w:rPr>
        <w:noProof/>
      </w:rPr>
      <w:t>23</w:t>
    </w:r>
    <w:r>
      <w:rPr>
        <w:noProof/>
      </w:rPr>
      <w:fldChar w:fldCharType="end"/>
    </w:r>
  </w:p>
  <w:p w:rsidR="00A04F5B" w:rsidRDefault="00A04F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2D" w:rsidRDefault="00294C2D">
      <w:r>
        <w:separator/>
      </w:r>
    </w:p>
  </w:footnote>
  <w:footnote w:type="continuationSeparator" w:id="0">
    <w:p w:rsidR="00294C2D" w:rsidRDefault="0029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BE2269"/>
    <w:multiLevelType w:val="hybridMultilevel"/>
    <w:tmpl w:val="B736196A"/>
    <w:lvl w:ilvl="0" w:tplc="1AF0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05E5F"/>
    <w:multiLevelType w:val="hybridMultilevel"/>
    <w:tmpl w:val="AD866A6A"/>
    <w:lvl w:ilvl="0" w:tplc="E6FE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C422C"/>
    <w:multiLevelType w:val="hybridMultilevel"/>
    <w:tmpl w:val="CE563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02CC3"/>
    <w:multiLevelType w:val="hybridMultilevel"/>
    <w:tmpl w:val="BCE08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A829C1"/>
    <w:multiLevelType w:val="hybridMultilevel"/>
    <w:tmpl w:val="2C5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0FCC"/>
    <w:multiLevelType w:val="hybridMultilevel"/>
    <w:tmpl w:val="85F0C3B8"/>
    <w:lvl w:ilvl="0" w:tplc="D91A6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337"/>
    <w:multiLevelType w:val="multilevel"/>
    <w:tmpl w:val="0658B8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BD1506"/>
    <w:multiLevelType w:val="multilevel"/>
    <w:tmpl w:val="B0D211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16D64EC0"/>
    <w:multiLevelType w:val="hybridMultilevel"/>
    <w:tmpl w:val="BE427112"/>
    <w:lvl w:ilvl="0" w:tplc="B4666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E14F5"/>
    <w:multiLevelType w:val="hybridMultilevel"/>
    <w:tmpl w:val="4226F8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506FA7"/>
    <w:multiLevelType w:val="multilevel"/>
    <w:tmpl w:val="9BC20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8B661B"/>
    <w:multiLevelType w:val="hybridMultilevel"/>
    <w:tmpl w:val="86E45A5E"/>
    <w:lvl w:ilvl="0" w:tplc="2F5C2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344EC"/>
    <w:multiLevelType w:val="hybridMultilevel"/>
    <w:tmpl w:val="8DBE2D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DC2F4C"/>
    <w:multiLevelType w:val="hybridMultilevel"/>
    <w:tmpl w:val="57E2ECE4"/>
    <w:lvl w:ilvl="0" w:tplc="5B4E5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9505E"/>
    <w:multiLevelType w:val="hybridMultilevel"/>
    <w:tmpl w:val="E506C6BE"/>
    <w:lvl w:ilvl="0" w:tplc="4E880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D97CC4"/>
    <w:multiLevelType w:val="multilevel"/>
    <w:tmpl w:val="9C226A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E6B7EFE"/>
    <w:multiLevelType w:val="hybridMultilevel"/>
    <w:tmpl w:val="39B2C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BB3520"/>
    <w:multiLevelType w:val="hybridMultilevel"/>
    <w:tmpl w:val="57E2ECE4"/>
    <w:lvl w:ilvl="0" w:tplc="5B4E5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882846"/>
    <w:multiLevelType w:val="multilevel"/>
    <w:tmpl w:val="7960F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5FE1923"/>
    <w:multiLevelType w:val="multilevel"/>
    <w:tmpl w:val="60E81C1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71688"/>
    <w:multiLevelType w:val="hybridMultilevel"/>
    <w:tmpl w:val="4698BEBE"/>
    <w:lvl w:ilvl="0" w:tplc="1AF0AE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8A5CE8"/>
    <w:multiLevelType w:val="hybridMultilevel"/>
    <w:tmpl w:val="950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24F2B"/>
    <w:multiLevelType w:val="hybridMultilevel"/>
    <w:tmpl w:val="BB5C3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6AE62F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D0380"/>
    <w:multiLevelType w:val="hybridMultilevel"/>
    <w:tmpl w:val="F3EA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86B5C"/>
    <w:multiLevelType w:val="hybridMultilevel"/>
    <w:tmpl w:val="733E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D2816"/>
    <w:multiLevelType w:val="hybridMultilevel"/>
    <w:tmpl w:val="22AC79D0"/>
    <w:lvl w:ilvl="0" w:tplc="D91A6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E91818"/>
    <w:multiLevelType w:val="hybridMultilevel"/>
    <w:tmpl w:val="C922D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657BC1"/>
    <w:multiLevelType w:val="hybridMultilevel"/>
    <w:tmpl w:val="F9B07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60464"/>
    <w:multiLevelType w:val="hybridMultilevel"/>
    <w:tmpl w:val="49AEF4A6"/>
    <w:lvl w:ilvl="0" w:tplc="1AF0A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12896"/>
    <w:multiLevelType w:val="multilevel"/>
    <w:tmpl w:val="662C2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5C07207"/>
    <w:multiLevelType w:val="hybridMultilevel"/>
    <w:tmpl w:val="005C0DF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975BB5"/>
    <w:multiLevelType w:val="hybridMultilevel"/>
    <w:tmpl w:val="F246EF62"/>
    <w:lvl w:ilvl="0" w:tplc="5A04B49A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3">
    <w:nsid w:val="5D025D85"/>
    <w:multiLevelType w:val="hybridMultilevel"/>
    <w:tmpl w:val="27C63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2E99"/>
    <w:multiLevelType w:val="hybridMultilevel"/>
    <w:tmpl w:val="9D705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00958C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E0A69C5"/>
    <w:multiLevelType w:val="hybridMultilevel"/>
    <w:tmpl w:val="FE80142C"/>
    <w:lvl w:ilvl="0" w:tplc="7C205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E66C88"/>
    <w:multiLevelType w:val="hybridMultilevel"/>
    <w:tmpl w:val="39B2C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3B0BD1"/>
    <w:multiLevelType w:val="hybridMultilevel"/>
    <w:tmpl w:val="FFE0F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C06E61"/>
    <w:multiLevelType w:val="hybridMultilevel"/>
    <w:tmpl w:val="1E7E49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5017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5FB2B71"/>
    <w:multiLevelType w:val="hybridMultilevel"/>
    <w:tmpl w:val="A454B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229C9"/>
    <w:multiLevelType w:val="hybridMultilevel"/>
    <w:tmpl w:val="97168D5C"/>
    <w:lvl w:ilvl="0" w:tplc="701695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335D8"/>
    <w:multiLevelType w:val="hybridMultilevel"/>
    <w:tmpl w:val="C1B28288"/>
    <w:lvl w:ilvl="0" w:tplc="1AF0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A40B7D"/>
    <w:multiLevelType w:val="hybridMultilevel"/>
    <w:tmpl w:val="DC86AD0E"/>
    <w:lvl w:ilvl="0" w:tplc="4E8808D0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>
    <w:nsid w:val="726909CF"/>
    <w:multiLevelType w:val="hybridMultilevel"/>
    <w:tmpl w:val="6A92DF6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DB0FE7"/>
    <w:multiLevelType w:val="hybridMultilevel"/>
    <w:tmpl w:val="BF1AF4F4"/>
    <w:lvl w:ilvl="0" w:tplc="1AF0AE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F618A"/>
    <w:multiLevelType w:val="hybridMultilevel"/>
    <w:tmpl w:val="6FD6B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A41275"/>
    <w:multiLevelType w:val="hybridMultilevel"/>
    <w:tmpl w:val="686A3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82C01"/>
    <w:multiLevelType w:val="hybridMultilevel"/>
    <w:tmpl w:val="B52E4714"/>
    <w:lvl w:ilvl="0" w:tplc="932CA3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05921"/>
    <w:multiLevelType w:val="hybridMultilevel"/>
    <w:tmpl w:val="0BF29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54618"/>
    <w:multiLevelType w:val="multilevel"/>
    <w:tmpl w:val="25B4B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32"/>
  </w:num>
  <w:num w:numId="3">
    <w:abstractNumId w:val="27"/>
  </w:num>
  <w:num w:numId="4">
    <w:abstractNumId w:val="49"/>
  </w:num>
  <w:num w:numId="5">
    <w:abstractNumId w:val="8"/>
  </w:num>
  <w:num w:numId="6">
    <w:abstractNumId w:val="13"/>
  </w:num>
  <w:num w:numId="7">
    <w:abstractNumId w:val="45"/>
  </w:num>
  <w:num w:numId="8">
    <w:abstractNumId w:val="4"/>
  </w:num>
  <w:num w:numId="9">
    <w:abstractNumId w:val="37"/>
  </w:num>
  <w:num w:numId="10">
    <w:abstractNumId w:val="34"/>
  </w:num>
  <w:num w:numId="11">
    <w:abstractNumId w:val="38"/>
  </w:num>
  <w:num w:numId="12">
    <w:abstractNumId w:val="10"/>
  </w:num>
  <w:num w:numId="13">
    <w:abstractNumId w:val="12"/>
  </w:num>
  <w:num w:numId="14">
    <w:abstractNumId w:val="1"/>
  </w:num>
  <w:num w:numId="15">
    <w:abstractNumId w:val="26"/>
  </w:num>
  <w:num w:numId="16">
    <w:abstractNumId w:val="6"/>
  </w:num>
  <w:num w:numId="17">
    <w:abstractNumId w:val="48"/>
  </w:num>
  <w:num w:numId="18">
    <w:abstractNumId w:val="39"/>
  </w:num>
  <w:num w:numId="19">
    <w:abstractNumId w:val="3"/>
  </w:num>
  <w:num w:numId="20">
    <w:abstractNumId w:val="28"/>
  </w:num>
  <w:num w:numId="21">
    <w:abstractNumId w:val="33"/>
  </w:num>
  <w:num w:numId="22">
    <w:abstractNumId w:val="46"/>
  </w:num>
  <w:num w:numId="23">
    <w:abstractNumId w:val="23"/>
  </w:num>
  <w:num w:numId="24">
    <w:abstractNumId w:val="11"/>
  </w:num>
  <w:num w:numId="25">
    <w:abstractNumId w:val="40"/>
  </w:num>
  <w:num w:numId="26">
    <w:abstractNumId w:val="15"/>
  </w:num>
  <w:num w:numId="27">
    <w:abstractNumId w:val="2"/>
  </w:num>
  <w:num w:numId="28">
    <w:abstractNumId w:val="18"/>
  </w:num>
  <w:num w:numId="29">
    <w:abstractNumId w:val="20"/>
  </w:num>
  <w:num w:numId="30">
    <w:abstractNumId w:val="9"/>
  </w:num>
  <w:num w:numId="31">
    <w:abstractNumId w:val="7"/>
  </w:num>
  <w:num w:numId="32">
    <w:abstractNumId w:val="41"/>
  </w:num>
  <w:num w:numId="33">
    <w:abstractNumId w:val="30"/>
  </w:num>
  <w:num w:numId="34">
    <w:abstractNumId w:val="19"/>
  </w:num>
  <w:num w:numId="35">
    <w:abstractNumId w:val="44"/>
  </w:num>
  <w:num w:numId="36">
    <w:abstractNumId w:val="16"/>
  </w:num>
  <w:num w:numId="37">
    <w:abstractNumId w:val="21"/>
  </w:num>
  <w:num w:numId="38">
    <w:abstractNumId w:val="29"/>
  </w:num>
  <w:num w:numId="39">
    <w:abstractNumId w:val="31"/>
  </w:num>
  <w:num w:numId="40">
    <w:abstractNumId w:val="43"/>
  </w:num>
  <w:num w:numId="41">
    <w:abstractNumId w:val="24"/>
  </w:num>
  <w:num w:numId="42">
    <w:abstractNumId w:val="25"/>
  </w:num>
  <w:num w:numId="43">
    <w:abstractNumId w:val="22"/>
  </w:num>
  <w:num w:numId="44">
    <w:abstractNumId w:val="14"/>
  </w:num>
  <w:num w:numId="45">
    <w:abstractNumId w:val="5"/>
  </w:num>
  <w:num w:numId="46">
    <w:abstractNumId w:val="17"/>
  </w:num>
  <w:num w:numId="47">
    <w:abstractNumId w:val="35"/>
  </w:num>
  <w:num w:numId="48">
    <w:abstractNumId w:val="36"/>
  </w:num>
  <w:num w:numId="49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7D"/>
    <w:rsid w:val="00000029"/>
    <w:rsid w:val="00000587"/>
    <w:rsid w:val="00000657"/>
    <w:rsid w:val="00000FB5"/>
    <w:rsid w:val="00001223"/>
    <w:rsid w:val="000012BC"/>
    <w:rsid w:val="00001861"/>
    <w:rsid w:val="00002515"/>
    <w:rsid w:val="00002E77"/>
    <w:rsid w:val="0000434F"/>
    <w:rsid w:val="00004AB3"/>
    <w:rsid w:val="00004E93"/>
    <w:rsid w:val="0000581D"/>
    <w:rsid w:val="00005A88"/>
    <w:rsid w:val="0000658B"/>
    <w:rsid w:val="00006883"/>
    <w:rsid w:val="00006AB6"/>
    <w:rsid w:val="000070EE"/>
    <w:rsid w:val="000070FB"/>
    <w:rsid w:val="000071FD"/>
    <w:rsid w:val="000101BC"/>
    <w:rsid w:val="00010845"/>
    <w:rsid w:val="00010C64"/>
    <w:rsid w:val="00011301"/>
    <w:rsid w:val="00011A34"/>
    <w:rsid w:val="0001296C"/>
    <w:rsid w:val="00012BD5"/>
    <w:rsid w:val="00012D83"/>
    <w:rsid w:val="00012FAA"/>
    <w:rsid w:val="00013AF1"/>
    <w:rsid w:val="000149AC"/>
    <w:rsid w:val="00014A09"/>
    <w:rsid w:val="00015A81"/>
    <w:rsid w:val="00016BB2"/>
    <w:rsid w:val="000176DC"/>
    <w:rsid w:val="00017797"/>
    <w:rsid w:val="000212C8"/>
    <w:rsid w:val="000213E1"/>
    <w:rsid w:val="00021B8F"/>
    <w:rsid w:val="00021CEC"/>
    <w:rsid w:val="00022002"/>
    <w:rsid w:val="000222E7"/>
    <w:rsid w:val="0002280B"/>
    <w:rsid w:val="00022B75"/>
    <w:rsid w:val="000233B0"/>
    <w:rsid w:val="00024156"/>
    <w:rsid w:val="000246CD"/>
    <w:rsid w:val="00024737"/>
    <w:rsid w:val="00024903"/>
    <w:rsid w:val="00024BB1"/>
    <w:rsid w:val="00024D6B"/>
    <w:rsid w:val="0002532D"/>
    <w:rsid w:val="00025E6F"/>
    <w:rsid w:val="00026AD7"/>
    <w:rsid w:val="00026DAC"/>
    <w:rsid w:val="00026E4F"/>
    <w:rsid w:val="0002756C"/>
    <w:rsid w:val="000277E6"/>
    <w:rsid w:val="0003035A"/>
    <w:rsid w:val="0003048C"/>
    <w:rsid w:val="00030B40"/>
    <w:rsid w:val="00030BBD"/>
    <w:rsid w:val="0003389F"/>
    <w:rsid w:val="000341D3"/>
    <w:rsid w:val="00034D2F"/>
    <w:rsid w:val="00035588"/>
    <w:rsid w:val="000362E2"/>
    <w:rsid w:val="000363B6"/>
    <w:rsid w:val="000365FE"/>
    <w:rsid w:val="00036946"/>
    <w:rsid w:val="00036AE5"/>
    <w:rsid w:val="00036BE8"/>
    <w:rsid w:val="00036DB2"/>
    <w:rsid w:val="00037352"/>
    <w:rsid w:val="0004023D"/>
    <w:rsid w:val="000405AF"/>
    <w:rsid w:val="000409A5"/>
    <w:rsid w:val="000409AB"/>
    <w:rsid w:val="00042078"/>
    <w:rsid w:val="00042121"/>
    <w:rsid w:val="00043426"/>
    <w:rsid w:val="00044414"/>
    <w:rsid w:val="000447DD"/>
    <w:rsid w:val="00044D2A"/>
    <w:rsid w:val="00044DD6"/>
    <w:rsid w:val="00044E53"/>
    <w:rsid w:val="00045399"/>
    <w:rsid w:val="0004561B"/>
    <w:rsid w:val="00045A62"/>
    <w:rsid w:val="00045F6D"/>
    <w:rsid w:val="00045FEA"/>
    <w:rsid w:val="000469C5"/>
    <w:rsid w:val="00047452"/>
    <w:rsid w:val="00047B2C"/>
    <w:rsid w:val="000503F4"/>
    <w:rsid w:val="0005081F"/>
    <w:rsid w:val="00051097"/>
    <w:rsid w:val="00051E1F"/>
    <w:rsid w:val="00052A00"/>
    <w:rsid w:val="00052A1C"/>
    <w:rsid w:val="00052BFB"/>
    <w:rsid w:val="00052C90"/>
    <w:rsid w:val="00052D76"/>
    <w:rsid w:val="0005487C"/>
    <w:rsid w:val="00054AB4"/>
    <w:rsid w:val="00054F81"/>
    <w:rsid w:val="0005603F"/>
    <w:rsid w:val="000565CB"/>
    <w:rsid w:val="00056F8F"/>
    <w:rsid w:val="000572D8"/>
    <w:rsid w:val="0005771C"/>
    <w:rsid w:val="00057842"/>
    <w:rsid w:val="000600A5"/>
    <w:rsid w:val="000605F2"/>
    <w:rsid w:val="000609ED"/>
    <w:rsid w:val="00060B37"/>
    <w:rsid w:val="00060CD0"/>
    <w:rsid w:val="0006110C"/>
    <w:rsid w:val="00061E39"/>
    <w:rsid w:val="00062E45"/>
    <w:rsid w:val="000636AB"/>
    <w:rsid w:val="00063934"/>
    <w:rsid w:val="00063BBA"/>
    <w:rsid w:val="00064B63"/>
    <w:rsid w:val="000657F1"/>
    <w:rsid w:val="00067119"/>
    <w:rsid w:val="0007077D"/>
    <w:rsid w:val="00070A39"/>
    <w:rsid w:val="0007139A"/>
    <w:rsid w:val="00072653"/>
    <w:rsid w:val="00072AEA"/>
    <w:rsid w:val="00072C8D"/>
    <w:rsid w:val="00073BF1"/>
    <w:rsid w:val="000745FD"/>
    <w:rsid w:val="00074EC3"/>
    <w:rsid w:val="00074FDF"/>
    <w:rsid w:val="00075058"/>
    <w:rsid w:val="000760A2"/>
    <w:rsid w:val="0007614D"/>
    <w:rsid w:val="000762A7"/>
    <w:rsid w:val="00076BD3"/>
    <w:rsid w:val="00076F40"/>
    <w:rsid w:val="000770A7"/>
    <w:rsid w:val="00077DD2"/>
    <w:rsid w:val="00077F7F"/>
    <w:rsid w:val="00080988"/>
    <w:rsid w:val="00080C83"/>
    <w:rsid w:val="00080E6A"/>
    <w:rsid w:val="00081B6B"/>
    <w:rsid w:val="000821C5"/>
    <w:rsid w:val="00083397"/>
    <w:rsid w:val="0008345F"/>
    <w:rsid w:val="00083481"/>
    <w:rsid w:val="00083F91"/>
    <w:rsid w:val="000842EB"/>
    <w:rsid w:val="000857EF"/>
    <w:rsid w:val="0008582A"/>
    <w:rsid w:val="00085C80"/>
    <w:rsid w:val="00085C89"/>
    <w:rsid w:val="0008698C"/>
    <w:rsid w:val="00086B06"/>
    <w:rsid w:val="00086CE8"/>
    <w:rsid w:val="000870E4"/>
    <w:rsid w:val="00087834"/>
    <w:rsid w:val="00087A60"/>
    <w:rsid w:val="00087CF5"/>
    <w:rsid w:val="00087FBD"/>
    <w:rsid w:val="00090B46"/>
    <w:rsid w:val="00092314"/>
    <w:rsid w:val="000925A1"/>
    <w:rsid w:val="000929CA"/>
    <w:rsid w:val="00092C4B"/>
    <w:rsid w:val="000930F5"/>
    <w:rsid w:val="0009369B"/>
    <w:rsid w:val="00093A67"/>
    <w:rsid w:val="00093E21"/>
    <w:rsid w:val="000948D8"/>
    <w:rsid w:val="00094FBC"/>
    <w:rsid w:val="00095CF8"/>
    <w:rsid w:val="000965F3"/>
    <w:rsid w:val="0009687A"/>
    <w:rsid w:val="00096A41"/>
    <w:rsid w:val="000971DD"/>
    <w:rsid w:val="0009751E"/>
    <w:rsid w:val="000975BF"/>
    <w:rsid w:val="00097673"/>
    <w:rsid w:val="00097703"/>
    <w:rsid w:val="000979ED"/>
    <w:rsid w:val="000A00E7"/>
    <w:rsid w:val="000A048B"/>
    <w:rsid w:val="000A11C4"/>
    <w:rsid w:val="000A1622"/>
    <w:rsid w:val="000A2247"/>
    <w:rsid w:val="000A2574"/>
    <w:rsid w:val="000A2983"/>
    <w:rsid w:val="000A3165"/>
    <w:rsid w:val="000A31EE"/>
    <w:rsid w:val="000A35A5"/>
    <w:rsid w:val="000A35C4"/>
    <w:rsid w:val="000A3C3F"/>
    <w:rsid w:val="000A45F7"/>
    <w:rsid w:val="000A4814"/>
    <w:rsid w:val="000A484D"/>
    <w:rsid w:val="000A4D94"/>
    <w:rsid w:val="000A5F73"/>
    <w:rsid w:val="000A60EB"/>
    <w:rsid w:val="000A6ED2"/>
    <w:rsid w:val="000A7290"/>
    <w:rsid w:val="000B074A"/>
    <w:rsid w:val="000B0B4A"/>
    <w:rsid w:val="000B0D49"/>
    <w:rsid w:val="000B1332"/>
    <w:rsid w:val="000B1950"/>
    <w:rsid w:val="000B205C"/>
    <w:rsid w:val="000B2556"/>
    <w:rsid w:val="000B2A24"/>
    <w:rsid w:val="000B2B0F"/>
    <w:rsid w:val="000B2D02"/>
    <w:rsid w:val="000B2DE3"/>
    <w:rsid w:val="000B3038"/>
    <w:rsid w:val="000B427A"/>
    <w:rsid w:val="000B66B0"/>
    <w:rsid w:val="000B689F"/>
    <w:rsid w:val="000B7013"/>
    <w:rsid w:val="000B710A"/>
    <w:rsid w:val="000B7C9E"/>
    <w:rsid w:val="000C03BD"/>
    <w:rsid w:val="000C0587"/>
    <w:rsid w:val="000C07D4"/>
    <w:rsid w:val="000C07E0"/>
    <w:rsid w:val="000C11EA"/>
    <w:rsid w:val="000C1A5C"/>
    <w:rsid w:val="000C1FCD"/>
    <w:rsid w:val="000C22CB"/>
    <w:rsid w:val="000C3138"/>
    <w:rsid w:val="000C36F8"/>
    <w:rsid w:val="000C3C85"/>
    <w:rsid w:val="000C3EF0"/>
    <w:rsid w:val="000C513E"/>
    <w:rsid w:val="000C54B6"/>
    <w:rsid w:val="000C658F"/>
    <w:rsid w:val="000C6E2D"/>
    <w:rsid w:val="000C71B8"/>
    <w:rsid w:val="000C74B4"/>
    <w:rsid w:val="000C77A1"/>
    <w:rsid w:val="000D00DB"/>
    <w:rsid w:val="000D04AB"/>
    <w:rsid w:val="000D0AE6"/>
    <w:rsid w:val="000D127C"/>
    <w:rsid w:val="000D23D0"/>
    <w:rsid w:val="000D290E"/>
    <w:rsid w:val="000D2D40"/>
    <w:rsid w:val="000D3152"/>
    <w:rsid w:val="000D31BA"/>
    <w:rsid w:val="000D3B91"/>
    <w:rsid w:val="000D40C9"/>
    <w:rsid w:val="000D420C"/>
    <w:rsid w:val="000D4394"/>
    <w:rsid w:val="000D4708"/>
    <w:rsid w:val="000D4822"/>
    <w:rsid w:val="000D4EEF"/>
    <w:rsid w:val="000D55FA"/>
    <w:rsid w:val="000D697E"/>
    <w:rsid w:val="000D69AF"/>
    <w:rsid w:val="000D6F18"/>
    <w:rsid w:val="000D7070"/>
    <w:rsid w:val="000D7322"/>
    <w:rsid w:val="000E0C36"/>
    <w:rsid w:val="000E0F59"/>
    <w:rsid w:val="000E1E6B"/>
    <w:rsid w:val="000E347C"/>
    <w:rsid w:val="000E3C59"/>
    <w:rsid w:val="000E3DC4"/>
    <w:rsid w:val="000E5010"/>
    <w:rsid w:val="000E54D3"/>
    <w:rsid w:val="000E63B3"/>
    <w:rsid w:val="000E64E2"/>
    <w:rsid w:val="000E659A"/>
    <w:rsid w:val="000E66BB"/>
    <w:rsid w:val="000E6927"/>
    <w:rsid w:val="000E7E56"/>
    <w:rsid w:val="000F17CE"/>
    <w:rsid w:val="000F19C5"/>
    <w:rsid w:val="000F1B74"/>
    <w:rsid w:val="000F3235"/>
    <w:rsid w:val="000F370E"/>
    <w:rsid w:val="000F3BCF"/>
    <w:rsid w:val="000F3C8A"/>
    <w:rsid w:val="000F3FE2"/>
    <w:rsid w:val="000F4209"/>
    <w:rsid w:val="000F4D5E"/>
    <w:rsid w:val="000F64FB"/>
    <w:rsid w:val="000F67F1"/>
    <w:rsid w:val="000F7133"/>
    <w:rsid w:val="000F7612"/>
    <w:rsid w:val="000F797C"/>
    <w:rsid w:val="000F79ED"/>
    <w:rsid w:val="000F7BC5"/>
    <w:rsid w:val="00100CA6"/>
    <w:rsid w:val="00100E75"/>
    <w:rsid w:val="001011F7"/>
    <w:rsid w:val="0010155F"/>
    <w:rsid w:val="001026AA"/>
    <w:rsid w:val="0010317A"/>
    <w:rsid w:val="00103489"/>
    <w:rsid w:val="00103626"/>
    <w:rsid w:val="00103C1F"/>
    <w:rsid w:val="001040C9"/>
    <w:rsid w:val="00104330"/>
    <w:rsid w:val="00104659"/>
    <w:rsid w:val="001047D7"/>
    <w:rsid w:val="00105EA2"/>
    <w:rsid w:val="00106102"/>
    <w:rsid w:val="00106226"/>
    <w:rsid w:val="00106EAD"/>
    <w:rsid w:val="00107802"/>
    <w:rsid w:val="001100D8"/>
    <w:rsid w:val="001106DA"/>
    <w:rsid w:val="00110D1B"/>
    <w:rsid w:val="001114B1"/>
    <w:rsid w:val="001116D5"/>
    <w:rsid w:val="00111960"/>
    <w:rsid w:val="00111976"/>
    <w:rsid w:val="00111E26"/>
    <w:rsid w:val="00112876"/>
    <w:rsid w:val="0011325D"/>
    <w:rsid w:val="001134F2"/>
    <w:rsid w:val="001141F1"/>
    <w:rsid w:val="00114A9D"/>
    <w:rsid w:val="00120215"/>
    <w:rsid w:val="00120F05"/>
    <w:rsid w:val="00120F2C"/>
    <w:rsid w:val="0012123C"/>
    <w:rsid w:val="001213A0"/>
    <w:rsid w:val="001213CE"/>
    <w:rsid w:val="00121730"/>
    <w:rsid w:val="00121F72"/>
    <w:rsid w:val="00122037"/>
    <w:rsid w:val="0012281A"/>
    <w:rsid w:val="00122847"/>
    <w:rsid w:val="00122F38"/>
    <w:rsid w:val="001239D3"/>
    <w:rsid w:val="00123A4F"/>
    <w:rsid w:val="00124513"/>
    <w:rsid w:val="00124519"/>
    <w:rsid w:val="00124D69"/>
    <w:rsid w:val="00124E77"/>
    <w:rsid w:val="00124EF5"/>
    <w:rsid w:val="0012512D"/>
    <w:rsid w:val="001254AE"/>
    <w:rsid w:val="0012578C"/>
    <w:rsid w:val="00125C12"/>
    <w:rsid w:val="001275BB"/>
    <w:rsid w:val="00127AC5"/>
    <w:rsid w:val="00130AD2"/>
    <w:rsid w:val="00130DC5"/>
    <w:rsid w:val="00131BA4"/>
    <w:rsid w:val="00132767"/>
    <w:rsid w:val="00133B22"/>
    <w:rsid w:val="00133BF2"/>
    <w:rsid w:val="00133CA2"/>
    <w:rsid w:val="0013425A"/>
    <w:rsid w:val="00134539"/>
    <w:rsid w:val="00135392"/>
    <w:rsid w:val="00135840"/>
    <w:rsid w:val="001374A3"/>
    <w:rsid w:val="00137977"/>
    <w:rsid w:val="001400CC"/>
    <w:rsid w:val="001401E8"/>
    <w:rsid w:val="00140224"/>
    <w:rsid w:val="00140A3E"/>
    <w:rsid w:val="0014108A"/>
    <w:rsid w:val="00141541"/>
    <w:rsid w:val="00143685"/>
    <w:rsid w:val="00143E99"/>
    <w:rsid w:val="00143F0E"/>
    <w:rsid w:val="0014449F"/>
    <w:rsid w:val="00144616"/>
    <w:rsid w:val="00145119"/>
    <w:rsid w:val="00145AC6"/>
    <w:rsid w:val="00145DA0"/>
    <w:rsid w:val="001464D4"/>
    <w:rsid w:val="001465B3"/>
    <w:rsid w:val="00150A03"/>
    <w:rsid w:val="00151AE7"/>
    <w:rsid w:val="001523E5"/>
    <w:rsid w:val="00152612"/>
    <w:rsid w:val="00154169"/>
    <w:rsid w:val="00154AA8"/>
    <w:rsid w:val="00154C76"/>
    <w:rsid w:val="00154E38"/>
    <w:rsid w:val="00154E75"/>
    <w:rsid w:val="00154FD0"/>
    <w:rsid w:val="0015569C"/>
    <w:rsid w:val="00155E9B"/>
    <w:rsid w:val="00156723"/>
    <w:rsid w:val="00156C55"/>
    <w:rsid w:val="00157667"/>
    <w:rsid w:val="0016055B"/>
    <w:rsid w:val="001612BD"/>
    <w:rsid w:val="00161716"/>
    <w:rsid w:val="00161B73"/>
    <w:rsid w:val="00162045"/>
    <w:rsid w:val="00162139"/>
    <w:rsid w:val="001621A7"/>
    <w:rsid w:val="001622CA"/>
    <w:rsid w:val="001622EC"/>
    <w:rsid w:val="00162433"/>
    <w:rsid w:val="0016274A"/>
    <w:rsid w:val="00162A9E"/>
    <w:rsid w:val="00163C16"/>
    <w:rsid w:val="00164CE0"/>
    <w:rsid w:val="00165ABB"/>
    <w:rsid w:val="00166BA1"/>
    <w:rsid w:val="00166C36"/>
    <w:rsid w:val="00166D5C"/>
    <w:rsid w:val="0017028B"/>
    <w:rsid w:val="00170786"/>
    <w:rsid w:val="00170A7D"/>
    <w:rsid w:val="00170BD8"/>
    <w:rsid w:val="001714E0"/>
    <w:rsid w:val="00171737"/>
    <w:rsid w:val="00171ECA"/>
    <w:rsid w:val="00171FC9"/>
    <w:rsid w:val="00172267"/>
    <w:rsid w:val="00172743"/>
    <w:rsid w:val="00172B2F"/>
    <w:rsid w:val="00172E0B"/>
    <w:rsid w:val="001737C6"/>
    <w:rsid w:val="00173875"/>
    <w:rsid w:val="00174138"/>
    <w:rsid w:val="00174AD6"/>
    <w:rsid w:val="00174C43"/>
    <w:rsid w:val="00174D4D"/>
    <w:rsid w:val="0017732D"/>
    <w:rsid w:val="00177398"/>
    <w:rsid w:val="001775B1"/>
    <w:rsid w:val="00180621"/>
    <w:rsid w:val="00180956"/>
    <w:rsid w:val="00180A30"/>
    <w:rsid w:val="00180FE8"/>
    <w:rsid w:val="0018127F"/>
    <w:rsid w:val="00181351"/>
    <w:rsid w:val="001816B2"/>
    <w:rsid w:val="001817B8"/>
    <w:rsid w:val="00181BDF"/>
    <w:rsid w:val="00181C68"/>
    <w:rsid w:val="00183513"/>
    <w:rsid w:val="0018386C"/>
    <w:rsid w:val="00183B5A"/>
    <w:rsid w:val="00184706"/>
    <w:rsid w:val="00184D26"/>
    <w:rsid w:val="00184F32"/>
    <w:rsid w:val="0018502E"/>
    <w:rsid w:val="00185F44"/>
    <w:rsid w:val="001863DC"/>
    <w:rsid w:val="00186B5E"/>
    <w:rsid w:val="00187ABD"/>
    <w:rsid w:val="00187E5B"/>
    <w:rsid w:val="00190866"/>
    <w:rsid w:val="00190DA5"/>
    <w:rsid w:val="001910DA"/>
    <w:rsid w:val="00191D50"/>
    <w:rsid w:val="001928A9"/>
    <w:rsid w:val="00192ECD"/>
    <w:rsid w:val="00193129"/>
    <w:rsid w:val="001931C9"/>
    <w:rsid w:val="00194011"/>
    <w:rsid w:val="00194042"/>
    <w:rsid w:val="00195930"/>
    <w:rsid w:val="00195B42"/>
    <w:rsid w:val="00196402"/>
    <w:rsid w:val="00196BB3"/>
    <w:rsid w:val="00196BED"/>
    <w:rsid w:val="00197825"/>
    <w:rsid w:val="00197AF1"/>
    <w:rsid w:val="00197EEA"/>
    <w:rsid w:val="001A0EC2"/>
    <w:rsid w:val="001A10C1"/>
    <w:rsid w:val="001A16AA"/>
    <w:rsid w:val="001A17A8"/>
    <w:rsid w:val="001A3054"/>
    <w:rsid w:val="001A3141"/>
    <w:rsid w:val="001A3205"/>
    <w:rsid w:val="001A33AE"/>
    <w:rsid w:val="001A44CD"/>
    <w:rsid w:val="001A5057"/>
    <w:rsid w:val="001A556A"/>
    <w:rsid w:val="001A5B1F"/>
    <w:rsid w:val="001A61EC"/>
    <w:rsid w:val="001A62D3"/>
    <w:rsid w:val="001A6734"/>
    <w:rsid w:val="001A6A45"/>
    <w:rsid w:val="001A6B22"/>
    <w:rsid w:val="001A6CEC"/>
    <w:rsid w:val="001A6D26"/>
    <w:rsid w:val="001A7844"/>
    <w:rsid w:val="001A7858"/>
    <w:rsid w:val="001A7E0C"/>
    <w:rsid w:val="001B01EE"/>
    <w:rsid w:val="001B0264"/>
    <w:rsid w:val="001B03CA"/>
    <w:rsid w:val="001B18BE"/>
    <w:rsid w:val="001B2078"/>
    <w:rsid w:val="001B2551"/>
    <w:rsid w:val="001B29BB"/>
    <w:rsid w:val="001B2DA6"/>
    <w:rsid w:val="001B37E3"/>
    <w:rsid w:val="001B463B"/>
    <w:rsid w:val="001B4935"/>
    <w:rsid w:val="001B51EB"/>
    <w:rsid w:val="001B5729"/>
    <w:rsid w:val="001B585B"/>
    <w:rsid w:val="001B5E6B"/>
    <w:rsid w:val="001B64D8"/>
    <w:rsid w:val="001B66B3"/>
    <w:rsid w:val="001B71F4"/>
    <w:rsid w:val="001C00C6"/>
    <w:rsid w:val="001C01F1"/>
    <w:rsid w:val="001C0229"/>
    <w:rsid w:val="001C07D5"/>
    <w:rsid w:val="001C089E"/>
    <w:rsid w:val="001C09DD"/>
    <w:rsid w:val="001C0FC8"/>
    <w:rsid w:val="001C1E71"/>
    <w:rsid w:val="001C31F3"/>
    <w:rsid w:val="001C44C1"/>
    <w:rsid w:val="001C4FC3"/>
    <w:rsid w:val="001C523C"/>
    <w:rsid w:val="001C53EA"/>
    <w:rsid w:val="001C5517"/>
    <w:rsid w:val="001C5747"/>
    <w:rsid w:val="001C6258"/>
    <w:rsid w:val="001C6672"/>
    <w:rsid w:val="001C6CAC"/>
    <w:rsid w:val="001C6F6A"/>
    <w:rsid w:val="001C7A92"/>
    <w:rsid w:val="001D04DC"/>
    <w:rsid w:val="001D0883"/>
    <w:rsid w:val="001D201C"/>
    <w:rsid w:val="001D2D8B"/>
    <w:rsid w:val="001D342A"/>
    <w:rsid w:val="001D35DF"/>
    <w:rsid w:val="001D4399"/>
    <w:rsid w:val="001D44EA"/>
    <w:rsid w:val="001D461A"/>
    <w:rsid w:val="001D4BDA"/>
    <w:rsid w:val="001D4DF9"/>
    <w:rsid w:val="001D5E4A"/>
    <w:rsid w:val="001D6620"/>
    <w:rsid w:val="001D7825"/>
    <w:rsid w:val="001E0101"/>
    <w:rsid w:val="001E02B4"/>
    <w:rsid w:val="001E20ED"/>
    <w:rsid w:val="001E2356"/>
    <w:rsid w:val="001E39FD"/>
    <w:rsid w:val="001E3E67"/>
    <w:rsid w:val="001E5DCF"/>
    <w:rsid w:val="001E6867"/>
    <w:rsid w:val="001E6E2B"/>
    <w:rsid w:val="001F1F00"/>
    <w:rsid w:val="001F1F2E"/>
    <w:rsid w:val="001F3058"/>
    <w:rsid w:val="001F31E8"/>
    <w:rsid w:val="001F3872"/>
    <w:rsid w:val="001F3A74"/>
    <w:rsid w:val="001F5C9C"/>
    <w:rsid w:val="001F5D8B"/>
    <w:rsid w:val="001F6BD4"/>
    <w:rsid w:val="001F7432"/>
    <w:rsid w:val="001F75F8"/>
    <w:rsid w:val="002011AC"/>
    <w:rsid w:val="002013DA"/>
    <w:rsid w:val="002021EA"/>
    <w:rsid w:val="002029A7"/>
    <w:rsid w:val="00202FDF"/>
    <w:rsid w:val="002031A0"/>
    <w:rsid w:val="00203751"/>
    <w:rsid w:val="00203856"/>
    <w:rsid w:val="00204680"/>
    <w:rsid w:val="002052FD"/>
    <w:rsid w:val="002056CF"/>
    <w:rsid w:val="00205B5D"/>
    <w:rsid w:val="00207437"/>
    <w:rsid w:val="002079F5"/>
    <w:rsid w:val="002105D2"/>
    <w:rsid w:val="00211370"/>
    <w:rsid w:val="002113E8"/>
    <w:rsid w:val="002115CE"/>
    <w:rsid w:val="00211819"/>
    <w:rsid w:val="00211979"/>
    <w:rsid w:val="00211C7A"/>
    <w:rsid w:val="00211CF9"/>
    <w:rsid w:val="00212761"/>
    <w:rsid w:val="00213FB4"/>
    <w:rsid w:val="00214571"/>
    <w:rsid w:val="002149AD"/>
    <w:rsid w:val="002157B6"/>
    <w:rsid w:val="00216A16"/>
    <w:rsid w:val="00216FAA"/>
    <w:rsid w:val="00217687"/>
    <w:rsid w:val="00217708"/>
    <w:rsid w:val="0021789F"/>
    <w:rsid w:val="00217EBE"/>
    <w:rsid w:val="002205A2"/>
    <w:rsid w:val="00220CE0"/>
    <w:rsid w:val="0022117B"/>
    <w:rsid w:val="002214DA"/>
    <w:rsid w:val="00221661"/>
    <w:rsid w:val="00222932"/>
    <w:rsid w:val="002231C3"/>
    <w:rsid w:val="002237E8"/>
    <w:rsid w:val="002245CE"/>
    <w:rsid w:val="00224AE7"/>
    <w:rsid w:val="00225311"/>
    <w:rsid w:val="0022560C"/>
    <w:rsid w:val="00226500"/>
    <w:rsid w:val="0022704B"/>
    <w:rsid w:val="0022736D"/>
    <w:rsid w:val="00227622"/>
    <w:rsid w:val="00227A41"/>
    <w:rsid w:val="00231333"/>
    <w:rsid w:val="0023198D"/>
    <w:rsid w:val="00231F8F"/>
    <w:rsid w:val="0023296B"/>
    <w:rsid w:val="00234522"/>
    <w:rsid w:val="00234540"/>
    <w:rsid w:val="00234C0A"/>
    <w:rsid w:val="00235DD5"/>
    <w:rsid w:val="0023657C"/>
    <w:rsid w:val="0023718F"/>
    <w:rsid w:val="00237D86"/>
    <w:rsid w:val="00237E72"/>
    <w:rsid w:val="00240C99"/>
    <w:rsid w:val="00241472"/>
    <w:rsid w:val="00241CAA"/>
    <w:rsid w:val="00242276"/>
    <w:rsid w:val="002426E3"/>
    <w:rsid w:val="00242ACC"/>
    <w:rsid w:val="00242CD7"/>
    <w:rsid w:val="00242EF3"/>
    <w:rsid w:val="00243005"/>
    <w:rsid w:val="0024318E"/>
    <w:rsid w:val="00243717"/>
    <w:rsid w:val="00244C51"/>
    <w:rsid w:val="00244E79"/>
    <w:rsid w:val="002450D5"/>
    <w:rsid w:val="00245238"/>
    <w:rsid w:val="00245C6E"/>
    <w:rsid w:val="00246AD3"/>
    <w:rsid w:val="00246B23"/>
    <w:rsid w:val="00246BE9"/>
    <w:rsid w:val="00247CA6"/>
    <w:rsid w:val="00247D8C"/>
    <w:rsid w:val="002507D2"/>
    <w:rsid w:val="00250ACC"/>
    <w:rsid w:val="00251B78"/>
    <w:rsid w:val="00251D83"/>
    <w:rsid w:val="00252413"/>
    <w:rsid w:val="002528C0"/>
    <w:rsid w:val="00252E54"/>
    <w:rsid w:val="00253AFC"/>
    <w:rsid w:val="00254073"/>
    <w:rsid w:val="002566D9"/>
    <w:rsid w:val="0026039C"/>
    <w:rsid w:val="002613A6"/>
    <w:rsid w:val="00261A6F"/>
    <w:rsid w:val="00261CA5"/>
    <w:rsid w:val="00261EFB"/>
    <w:rsid w:val="00262F92"/>
    <w:rsid w:val="00263AFE"/>
    <w:rsid w:val="00263EE9"/>
    <w:rsid w:val="00264850"/>
    <w:rsid w:val="00265A73"/>
    <w:rsid w:val="00266435"/>
    <w:rsid w:val="002668D3"/>
    <w:rsid w:val="00266CC3"/>
    <w:rsid w:val="00267478"/>
    <w:rsid w:val="00267734"/>
    <w:rsid w:val="0027013D"/>
    <w:rsid w:val="002711EA"/>
    <w:rsid w:val="00271DD5"/>
    <w:rsid w:val="00271F4A"/>
    <w:rsid w:val="00272671"/>
    <w:rsid w:val="0027315A"/>
    <w:rsid w:val="002734CB"/>
    <w:rsid w:val="00273847"/>
    <w:rsid w:val="00273A66"/>
    <w:rsid w:val="00273B5B"/>
    <w:rsid w:val="002759C3"/>
    <w:rsid w:val="00277460"/>
    <w:rsid w:val="00277AD4"/>
    <w:rsid w:val="00277D24"/>
    <w:rsid w:val="00277E30"/>
    <w:rsid w:val="002815DF"/>
    <w:rsid w:val="00281AD6"/>
    <w:rsid w:val="00282611"/>
    <w:rsid w:val="00282E9C"/>
    <w:rsid w:val="0028373B"/>
    <w:rsid w:val="00283764"/>
    <w:rsid w:val="00283C97"/>
    <w:rsid w:val="00283DA7"/>
    <w:rsid w:val="0028436C"/>
    <w:rsid w:val="002845BE"/>
    <w:rsid w:val="00285D0B"/>
    <w:rsid w:val="002871DF"/>
    <w:rsid w:val="0028789E"/>
    <w:rsid w:val="00287A07"/>
    <w:rsid w:val="00290DA2"/>
    <w:rsid w:val="00290E14"/>
    <w:rsid w:val="00291267"/>
    <w:rsid w:val="002919B7"/>
    <w:rsid w:val="00292135"/>
    <w:rsid w:val="0029290E"/>
    <w:rsid w:val="00293D63"/>
    <w:rsid w:val="00294010"/>
    <w:rsid w:val="00294C2D"/>
    <w:rsid w:val="00294CC5"/>
    <w:rsid w:val="002950E1"/>
    <w:rsid w:val="00295482"/>
    <w:rsid w:val="00295890"/>
    <w:rsid w:val="00296677"/>
    <w:rsid w:val="00296729"/>
    <w:rsid w:val="002A009B"/>
    <w:rsid w:val="002A0EF8"/>
    <w:rsid w:val="002A1120"/>
    <w:rsid w:val="002A1A5D"/>
    <w:rsid w:val="002A1A79"/>
    <w:rsid w:val="002A1AAB"/>
    <w:rsid w:val="002A2AD8"/>
    <w:rsid w:val="002A2BEC"/>
    <w:rsid w:val="002A37F7"/>
    <w:rsid w:val="002A3852"/>
    <w:rsid w:val="002A5B73"/>
    <w:rsid w:val="002A65CC"/>
    <w:rsid w:val="002A65F3"/>
    <w:rsid w:val="002A6626"/>
    <w:rsid w:val="002A6CD9"/>
    <w:rsid w:val="002A762A"/>
    <w:rsid w:val="002A7DDA"/>
    <w:rsid w:val="002A7E7E"/>
    <w:rsid w:val="002B0437"/>
    <w:rsid w:val="002B0D4B"/>
    <w:rsid w:val="002B2D52"/>
    <w:rsid w:val="002B2F4D"/>
    <w:rsid w:val="002B32AC"/>
    <w:rsid w:val="002B34F5"/>
    <w:rsid w:val="002B39BD"/>
    <w:rsid w:val="002B40B6"/>
    <w:rsid w:val="002B4231"/>
    <w:rsid w:val="002B488F"/>
    <w:rsid w:val="002B61A9"/>
    <w:rsid w:val="002B6269"/>
    <w:rsid w:val="002B63D5"/>
    <w:rsid w:val="002B6788"/>
    <w:rsid w:val="002B678D"/>
    <w:rsid w:val="002B6D83"/>
    <w:rsid w:val="002B7251"/>
    <w:rsid w:val="002B775A"/>
    <w:rsid w:val="002B7C91"/>
    <w:rsid w:val="002C043D"/>
    <w:rsid w:val="002C0FDD"/>
    <w:rsid w:val="002C15E4"/>
    <w:rsid w:val="002C1E3F"/>
    <w:rsid w:val="002C471D"/>
    <w:rsid w:val="002C4B36"/>
    <w:rsid w:val="002C54C5"/>
    <w:rsid w:val="002C588F"/>
    <w:rsid w:val="002C707C"/>
    <w:rsid w:val="002C73DD"/>
    <w:rsid w:val="002C7B3D"/>
    <w:rsid w:val="002C7BD6"/>
    <w:rsid w:val="002D0111"/>
    <w:rsid w:val="002D0427"/>
    <w:rsid w:val="002D0D17"/>
    <w:rsid w:val="002D1713"/>
    <w:rsid w:val="002D1A05"/>
    <w:rsid w:val="002D217D"/>
    <w:rsid w:val="002D2532"/>
    <w:rsid w:val="002D2708"/>
    <w:rsid w:val="002D2BCF"/>
    <w:rsid w:val="002D2C18"/>
    <w:rsid w:val="002D3569"/>
    <w:rsid w:val="002D35E2"/>
    <w:rsid w:val="002D3DF9"/>
    <w:rsid w:val="002D6EF8"/>
    <w:rsid w:val="002D6FF6"/>
    <w:rsid w:val="002D7220"/>
    <w:rsid w:val="002D7EE9"/>
    <w:rsid w:val="002E024F"/>
    <w:rsid w:val="002E032F"/>
    <w:rsid w:val="002E0CC9"/>
    <w:rsid w:val="002E1824"/>
    <w:rsid w:val="002E1AC6"/>
    <w:rsid w:val="002E2319"/>
    <w:rsid w:val="002E3262"/>
    <w:rsid w:val="002E3908"/>
    <w:rsid w:val="002E3A4E"/>
    <w:rsid w:val="002E3EA1"/>
    <w:rsid w:val="002E4095"/>
    <w:rsid w:val="002E470B"/>
    <w:rsid w:val="002E4ABF"/>
    <w:rsid w:val="002E5B7B"/>
    <w:rsid w:val="002E6798"/>
    <w:rsid w:val="002E78AD"/>
    <w:rsid w:val="002E78E4"/>
    <w:rsid w:val="002E7FCA"/>
    <w:rsid w:val="002F11C8"/>
    <w:rsid w:val="002F20CC"/>
    <w:rsid w:val="002F29E8"/>
    <w:rsid w:val="002F307D"/>
    <w:rsid w:val="002F3DE7"/>
    <w:rsid w:val="002F40ED"/>
    <w:rsid w:val="002F4667"/>
    <w:rsid w:val="002F579B"/>
    <w:rsid w:val="002F59C3"/>
    <w:rsid w:val="002F5A14"/>
    <w:rsid w:val="002F6F59"/>
    <w:rsid w:val="002F70F2"/>
    <w:rsid w:val="002F7DF1"/>
    <w:rsid w:val="003003F0"/>
    <w:rsid w:val="00300FA3"/>
    <w:rsid w:val="00301205"/>
    <w:rsid w:val="00301519"/>
    <w:rsid w:val="00301699"/>
    <w:rsid w:val="00301BB8"/>
    <w:rsid w:val="00301BC4"/>
    <w:rsid w:val="00301C94"/>
    <w:rsid w:val="00302388"/>
    <w:rsid w:val="0030343A"/>
    <w:rsid w:val="00304227"/>
    <w:rsid w:val="003044E3"/>
    <w:rsid w:val="003052C6"/>
    <w:rsid w:val="00305A8B"/>
    <w:rsid w:val="0030760E"/>
    <w:rsid w:val="00311005"/>
    <w:rsid w:val="00311025"/>
    <w:rsid w:val="00311B01"/>
    <w:rsid w:val="00311C95"/>
    <w:rsid w:val="0031209D"/>
    <w:rsid w:val="003126EC"/>
    <w:rsid w:val="00313DC8"/>
    <w:rsid w:val="0031438E"/>
    <w:rsid w:val="00314704"/>
    <w:rsid w:val="00315775"/>
    <w:rsid w:val="0031592D"/>
    <w:rsid w:val="003162B6"/>
    <w:rsid w:val="003169A9"/>
    <w:rsid w:val="003174AC"/>
    <w:rsid w:val="00317669"/>
    <w:rsid w:val="00317CB6"/>
    <w:rsid w:val="00317D88"/>
    <w:rsid w:val="00317F3B"/>
    <w:rsid w:val="00321619"/>
    <w:rsid w:val="00322043"/>
    <w:rsid w:val="003228E5"/>
    <w:rsid w:val="00322901"/>
    <w:rsid w:val="00324A92"/>
    <w:rsid w:val="00324ADC"/>
    <w:rsid w:val="00324C3C"/>
    <w:rsid w:val="003253DF"/>
    <w:rsid w:val="003256CB"/>
    <w:rsid w:val="0032583C"/>
    <w:rsid w:val="003258A0"/>
    <w:rsid w:val="00326205"/>
    <w:rsid w:val="00326376"/>
    <w:rsid w:val="003264E9"/>
    <w:rsid w:val="003267EB"/>
    <w:rsid w:val="00326FEF"/>
    <w:rsid w:val="003275EB"/>
    <w:rsid w:val="00327AC2"/>
    <w:rsid w:val="00330918"/>
    <w:rsid w:val="00330DB0"/>
    <w:rsid w:val="00330F5A"/>
    <w:rsid w:val="00331033"/>
    <w:rsid w:val="0033106C"/>
    <w:rsid w:val="0033127E"/>
    <w:rsid w:val="00331833"/>
    <w:rsid w:val="00333FE0"/>
    <w:rsid w:val="00334A24"/>
    <w:rsid w:val="00334C4B"/>
    <w:rsid w:val="003354B8"/>
    <w:rsid w:val="003356C2"/>
    <w:rsid w:val="003358A3"/>
    <w:rsid w:val="0033661F"/>
    <w:rsid w:val="00336A14"/>
    <w:rsid w:val="00337194"/>
    <w:rsid w:val="003408B9"/>
    <w:rsid w:val="00340F8F"/>
    <w:rsid w:val="00340FEF"/>
    <w:rsid w:val="00341012"/>
    <w:rsid w:val="003411C2"/>
    <w:rsid w:val="0034158C"/>
    <w:rsid w:val="00341AE6"/>
    <w:rsid w:val="0034364D"/>
    <w:rsid w:val="00343E03"/>
    <w:rsid w:val="00343E89"/>
    <w:rsid w:val="00343F12"/>
    <w:rsid w:val="00343FDA"/>
    <w:rsid w:val="00344A58"/>
    <w:rsid w:val="00344DC0"/>
    <w:rsid w:val="00344DC6"/>
    <w:rsid w:val="003451F3"/>
    <w:rsid w:val="00346695"/>
    <w:rsid w:val="00346BB3"/>
    <w:rsid w:val="0034701F"/>
    <w:rsid w:val="00347891"/>
    <w:rsid w:val="00347B5A"/>
    <w:rsid w:val="003501A6"/>
    <w:rsid w:val="00350E03"/>
    <w:rsid w:val="00351B28"/>
    <w:rsid w:val="00351CC9"/>
    <w:rsid w:val="00351F79"/>
    <w:rsid w:val="00352880"/>
    <w:rsid w:val="00352A2D"/>
    <w:rsid w:val="003540A1"/>
    <w:rsid w:val="003543CE"/>
    <w:rsid w:val="003554BB"/>
    <w:rsid w:val="00355519"/>
    <w:rsid w:val="0035553D"/>
    <w:rsid w:val="00355722"/>
    <w:rsid w:val="00355E6F"/>
    <w:rsid w:val="00356140"/>
    <w:rsid w:val="00356A45"/>
    <w:rsid w:val="00356E12"/>
    <w:rsid w:val="003572D7"/>
    <w:rsid w:val="00357591"/>
    <w:rsid w:val="0035781D"/>
    <w:rsid w:val="00360BBB"/>
    <w:rsid w:val="00360E9D"/>
    <w:rsid w:val="0036105E"/>
    <w:rsid w:val="0036163E"/>
    <w:rsid w:val="003621E7"/>
    <w:rsid w:val="00363AB1"/>
    <w:rsid w:val="00363B08"/>
    <w:rsid w:val="00363B17"/>
    <w:rsid w:val="00363FB9"/>
    <w:rsid w:val="003644CE"/>
    <w:rsid w:val="00365037"/>
    <w:rsid w:val="0036517B"/>
    <w:rsid w:val="003657FC"/>
    <w:rsid w:val="00365A25"/>
    <w:rsid w:val="00366C83"/>
    <w:rsid w:val="00367DE3"/>
    <w:rsid w:val="003708DA"/>
    <w:rsid w:val="00370AD6"/>
    <w:rsid w:val="00370CE9"/>
    <w:rsid w:val="00372008"/>
    <w:rsid w:val="00372469"/>
    <w:rsid w:val="003727C2"/>
    <w:rsid w:val="00372871"/>
    <w:rsid w:val="003730B0"/>
    <w:rsid w:val="00373CD6"/>
    <w:rsid w:val="00374874"/>
    <w:rsid w:val="00375083"/>
    <w:rsid w:val="00376018"/>
    <w:rsid w:val="003762B7"/>
    <w:rsid w:val="003767D2"/>
    <w:rsid w:val="00376CD3"/>
    <w:rsid w:val="00377692"/>
    <w:rsid w:val="00377869"/>
    <w:rsid w:val="003814EB"/>
    <w:rsid w:val="0038153B"/>
    <w:rsid w:val="00382751"/>
    <w:rsid w:val="00382832"/>
    <w:rsid w:val="003829A8"/>
    <w:rsid w:val="003829E5"/>
    <w:rsid w:val="00383104"/>
    <w:rsid w:val="00383DE4"/>
    <w:rsid w:val="00384323"/>
    <w:rsid w:val="003844B9"/>
    <w:rsid w:val="00384B7D"/>
    <w:rsid w:val="00384CCB"/>
    <w:rsid w:val="00385023"/>
    <w:rsid w:val="0038570C"/>
    <w:rsid w:val="0038575B"/>
    <w:rsid w:val="00385A27"/>
    <w:rsid w:val="00386D3A"/>
    <w:rsid w:val="003874A9"/>
    <w:rsid w:val="0038771E"/>
    <w:rsid w:val="00387736"/>
    <w:rsid w:val="00387AAA"/>
    <w:rsid w:val="00387B77"/>
    <w:rsid w:val="00387D73"/>
    <w:rsid w:val="00387EEE"/>
    <w:rsid w:val="00390B70"/>
    <w:rsid w:val="00390C1A"/>
    <w:rsid w:val="00391678"/>
    <w:rsid w:val="00391E70"/>
    <w:rsid w:val="00392394"/>
    <w:rsid w:val="00392A64"/>
    <w:rsid w:val="00392F8A"/>
    <w:rsid w:val="00393540"/>
    <w:rsid w:val="00393856"/>
    <w:rsid w:val="00393B29"/>
    <w:rsid w:val="003941BF"/>
    <w:rsid w:val="0039454E"/>
    <w:rsid w:val="00394A9E"/>
    <w:rsid w:val="00395626"/>
    <w:rsid w:val="0039612E"/>
    <w:rsid w:val="0039657F"/>
    <w:rsid w:val="003969DD"/>
    <w:rsid w:val="00397FC8"/>
    <w:rsid w:val="003A0307"/>
    <w:rsid w:val="003A15BE"/>
    <w:rsid w:val="003A27B9"/>
    <w:rsid w:val="003A2C2B"/>
    <w:rsid w:val="003A2EF2"/>
    <w:rsid w:val="003A39BE"/>
    <w:rsid w:val="003A3BE6"/>
    <w:rsid w:val="003A5AFA"/>
    <w:rsid w:val="003A6BF9"/>
    <w:rsid w:val="003A7500"/>
    <w:rsid w:val="003A7B51"/>
    <w:rsid w:val="003A7B9E"/>
    <w:rsid w:val="003A7E6E"/>
    <w:rsid w:val="003B042B"/>
    <w:rsid w:val="003B085F"/>
    <w:rsid w:val="003B1376"/>
    <w:rsid w:val="003B1D0B"/>
    <w:rsid w:val="003B1EAA"/>
    <w:rsid w:val="003B262C"/>
    <w:rsid w:val="003B267A"/>
    <w:rsid w:val="003B2928"/>
    <w:rsid w:val="003B32C1"/>
    <w:rsid w:val="003B45F2"/>
    <w:rsid w:val="003B4691"/>
    <w:rsid w:val="003B4732"/>
    <w:rsid w:val="003B499B"/>
    <w:rsid w:val="003B528B"/>
    <w:rsid w:val="003B5918"/>
    <w:rsid w:val="003B6284"/>
    <w:rsid w:val="003B6357"/>
    <w:rsid w:val="003B7A4A"/>
    <w:rsid w:val="003C02E5"/>
    <w:rsid w:val="003C0689"/>
    <w:rsid w:val="003C074E"/>
    <w:rsid w:val="003C0A45"/>
    <w:rsid w:val="003C0E88"/>
    <w:rsid w:val="003C0F4F"/>
    <w:rsid w:val="003C0F8D"/>
    <w:rsid w:val="003C0FF2"/>
    <w:rsid w:val="003C1F43"/>
    <w:rsid w:val="003C236E"/>
    <w:rsid w:val="003C2C11"/>
    <w:rsid w:val="003C33DE"/>
    <w:rsid w:val="003C4329"/>
    <w:rsid w:val="003C47F2"/>
    <w:rsid w:val="003C48AE"/>
    <w:rsid w:val="003C56A2"/>
    <w:rsid w:val="003C57BD"/>
    <w:rsid w:val="003C5F81"/>
    <w:rsid w:val="003C6958"/>
    <w:rsid w:val="003C6C98"/>
    <w:rsid w:val="003C7300"/>
    <w:rsid w:val="003C733D"/>
    <w:rsid w:val="003D1029"/>
    <w:rsid w:val="003D136A"/>
    <w:rsid w:val="003D1D6C"/>
    <w:rsid w:val="003D2280"/>
    <w:rsid w:val="003D2E34"/>
    <w:rsid w:val="003D423F"/>
    <w:rsid w:val="003D42F4"/>
    <w:rsid w:val="003D4832"/>
    <w:rsid w:val="003D4928"/>
    <w:rsid w:val="003D49E0"/>
    <w:rsid w:val="003D57F5"/>
    <w:rsid w:val="003D5868"/>
    <w:rsid w:val="003D6FC7"/>
    <w:rsid w:val="003D7188"/>
    <w:rsid w:val="003D7FE2"/>
    <w:rsid w:val="003E0222"/>
    <w:rsid w:val="003E0729"/>
    <w:rsid w:val="003E176C"/>
    <w:rsid w:val="003E2136"/>
    <w:rsid w:val="003E2661"/>
    <w:rsid w:val="003E2D7B"/>
    <w:rsid w:val="003E32CD"/>
    <w:rsid w:val="003E3B8B"/>
    <w:rsid w:val="003E445D"/>
    <w:rsid w:val="003E4818"/>
    <w:rsid w:val="003E4F79"/>
    <w:rsid w:val="003E5B90"/>
    <w:rsid w:val="003E5DCC"/>
    <w:rsid w:val="003E6576"/>
    <w:rsid w:val="003E6A56"/>
    <w:rsid w:val="003E749C"/>
    <w:rsid w:val="003E7A89"/>
    <w:rsid w:val="003E7C98"/>
    <w:rsid w:val="003F0865"/>
    <w:rsid w:val="003F0C75"/>
    <w:rsid w:val="003F0DA5"/>
    <w:rsid w:val="003F1452"/>
    <w:rsid w:val="003F14AD"/>
    <w:rsid w:val="003F1A29"/>
    <w:rsid w:val="003F2328"/>
    <w:rsid w:val="003F3219"/>
    <w:rsid w:val="003F3AFF"/>
    <w:rsid w:val="003F4358"/>
    <w:rsid w:val="003F4986"/>
    <w:rsid w:val="003F50D9"/>
    <w:rsid w:val="003F56AA"/>
    <w:rsid w:val="003F58E1"/>
    <w:rsid w:val="003F59EC"/>
    <w:rsid w:val="003F5CD3"/>
    <w:rsid w:val="003F5F82"/>
    <w:rsid w:val="003F6E4D"/>
    <w:rsid w:val="003F6F55"/>
    <w:rsid w:val="003F7C23"/>
    <w:rsid w:val="003F7FFB"/>
    <w:rsid w:val="0040013D"/>
    <w:rsid w:val="004003CE"/>
    <w:rsid w:val="00401248"/>
    <w:rsid w:val="004034D5"/>
    <w:rsid w:val="00403540"/>
    <w:rsid w:val="0040371E"/>
    <w:rsid w:val="00403A0E"/>
    <w:rsid w:val="00403E6E"/>
    <w:rsid w:val="004043EC"/>
    <w:rsid w:val="004043FE"/>
    <w:rsid w:val="004050CB"/>
    <w:rsid w:val="00406112"/>
    <w:rsid w:val="00406293"/>
    <w:rsid w:val="004079BA"/>
    <w:rsid w:val="0041007F"/>
    <w:rsid w:val="00411AFD"/>
    <w:rsid w:val="00412114"/>
    <w:rsid w:val="00412A92"/>
    <w:rsid w:val="00413288"/>
    <w:rsid w:val="00414097"/>
    <w:rsid w:val="00414A16"/>
    <w:rsid w:val="00414A6A"/>
    <w:rsid w:val="00414D0A"/>
    <w:rsid w:val="00414F5C"/>
    <w:rsid w:val="004155E0"/>
    <w:rsid w:val="00415A24"/>
    <w:rsid w:val="00416022"/>
    <w:rsid w:val="004162C7"/>
    <w:rsid w:val="0041789F"/>
    <w:rsid w:val="00417902"/>
    <w:rsid w:val="0042002C"/>
    <w:rsid w:val="0042011C"/>
    <w:rsid w:val="00420BB3"/>
    <w:rsid w:val="00421067"/>
    <w:rsid w:val="004218BB"/>
    <w:rsid w:val="00421DF2"/>
    <w:rsid w:val="00423654"/>
    <w:rsid w:val="004236F7"/>
    <w:rsid w:val="0042393B"/>
    <w:rsid w:val="00423F0B"/>
    <w:rsid w:val="00425A5B"/>
    <w:rsid w:val="00425C81"/>
    <w:rsid w:val="00425DEA"/>
    <w:rsid w:val="0042654B"/>
    <w:rsid w:val="004278B9"/>
    <w:rsid w:val="00427954"/>
    <w:rsid w:val="00427F62"/>
    <w:rsid w:val="00430733"/>
    <w:rsid w:val="00430937"/>
    <w:rsid w:val="00430C40"/>
    <w:rsid w:val="0043103F"/>
    <w:rsid w:val="0043123C"/>
    <w:rsid w:val="00431526"/>
    <w:rsid w:val="004319BF"/>
    <w:rsid w:val="004320AD"/>
    <w:rsid w:val="00432303"/>
    <w:rsid w:val="00432D73"/>
    <w:rsid w:val="00433284"/>
    <w:rsid w:val="00435A3F"/>
    <w:rsid w:val="0043604F"/>
    <w:rsid w:val="0043681A"/>
    <w:rsid w:val="004372C1"/>
    <w:rsid w:val="00437764"/>
    <w:rsid w:val="00437EB3"/>
    <w:rsid w:val="0044145A"/>
    <w:rsid w:val="0044168B"/>
    <w:rsid w:val="004424CE"/>
    <w:rsid w:val="0044268B"/>
    <w:rsid w:val="004429A2"/>
    <w:rsid w:val="00442AD5"/>
    <w:rsid w:val="00443105"/>
    <w:rsid w:val="004437FB"/>
    <w:rsid w:val="00443C52"/>
    <w:rsid w:val="004445B4"/>
    <w:rsid w:val="00444892"/>
    <w:rsid w:val="00445142"/>
    <w:rsid w:val="00446A6D"/>
    <w:rsid w:val="00447384"/>
    <w:rsid w:val="00447ABF"/>
    <w:rsid w:val="004502A7"/>
    <w:rsid w:val="0045075F"/>
    <w:rsid w:val="00450909"/>
    <w:rsid w:val="00450E3F"/>
    <w:rsid w:val="00451628"/>
    <w:rsid w:val="00451A09"/>
    <w:rsid w:val="00451F4E"/>
    <w:rsid w:val="004531D0"/>
    <w:rsid w:val="004537FF"/>
    <w:rsid w:val="0045401A"/>
    <w:rsid w:val="0045413B"/>
    <w:rsid w:val="004544E2"/>
    <w:rsid w:val="00455AD8"/>
    <w:rsid w:val="00455D48"/>
    <w:rsid w:val="00455F1A"/>
    <w:rsid w:val="0045646B"/>
    <w:rsid w:val="0045692E"/>
    <w:rsid w:val="004573BD"/>
    <w:rsid w:val="0046027E"/>
    <w:rsid w:val="004612CC"/>
    <w:rsid w:val="004613E9"/>
    <w:rsid w:val="0046155D"/>
    <w:rsid w:val="00461C48"/>
    <w:rsid w:val="00462DDE"/>
    <w:rsid w:val="0046378B"/>
    <w:rsid w:val="0046385A"/>
    <w:rsid w:val="00463DD6"/>
    <w:rsid w:val="0046448E"/>
    <w:rsid w:val="00464B71"/>
    <w:rsid w:val="004651ED"/>
    <w:rsid w:val="00465E39"/>
    <w:rsid w:val="004669F9"/>
    <w:rsid w:val="004678CF"/>
    <w:rsid w:val="00467F2D"/>
    <w:rsid w:val="004701C5"/>
    <w:rsid w:val="004709D7"/>
    <w:rsid w:val="004715FA"/>
    <w:rsid w:val="004717E0"/>
    <w:rsid w:val="00471839"/>
    <w:rsid w:val="00473034"/>
    <w:rsid w:val="004732B1"/>
    <w:rsid w:val="00473BE0"/>
    <w:rsid w:val="00473DFA"/>
    <w:rsid w:val="0047413E"/>
    <w:rsid w:val="00475294"/>
    <w:rsid w:val="0047533E"/>
    <w:rsid w:val="00475A34"/>
    <w:rsid w:val="00475D7F"/>
    <w:rsid w:val="0047717E"/>
    <w:rsid w:val="00477381"/>
    <w:rsid w:val="004806F0"/>
    <w:rsid w:val="0048070A"/>
    <w:rsid w:val="00480715"/>
    <w:rsid w:val="00480A9D"/>
    <w:rsid w:val="00480F83"/>
    <w:rsid w:val="004813C6"/>
    <w:rsid w:val="00482352"/>
    <w:rsid w:val="00482A2B"/>
    <w:rsid w:val="00485794"/>
    <w:rsid w:val="0048590D"/>
    <w:rsid w:val="00485E38"/>
    <w:rsid w:val="00485FCF"/>
    <w:rsid w:val="00486416"/>
    <w:rsid w:val="004865EF"/>
    <w:rsid w:val="00486859"/>
    <w:rsid w:val="0048703B"/>
    <w:rsid w:val="004874D0"/>
    <w:rsid w:val="0049055C"/>
    <w:rsid w:val="00490BF7"/>
    <w:rsid w:val="00490FDC"/>
    <w:rsid w:val="00491879"/>
    <w:rsid w:val="00492928"/>
    <w:rsid w:val="00493242"/>
    <w:rsid w:val="004936B7"/>
    <w:rsid w:val="00493742"/>
    <w:rsid w:val="00493F26"/>
    <w:rsid w:val="00494329"/>
    <w:rsid w:val="00494E76"/>
    <w:rsid w:val="00494EEB"/>
    <w:rsid w:val="004973ED"/>
    <w:rsid w:val="0049765C"/>
    <w:rsid w:val="00497678"/>
    <w:rsid w:val="00497D01"/>
    <w:rsid w:val="004A06B3"/>
    <w:rsid w:val="004A12FD"/>
    <w:rsid w:val="004A186E"/>
    <w:rsid w:val="004A26D2"/>
    <w:rsid w:val="004A2A9E"/>
    <w:rsid w:val="004A307E"/>
    <w:rsid w:val="004A429F"/>
    <w:rsid w:val="004A4616"/>
    <w:rsid w:val="004A47F3"/>
    <w:rsid w:val="004A4E69"/>
    <w:rsid w:val="004A6451"/>
    <w:rsid w:val="004A64D1"/>
    <w:rsid w:val="004A65A5"/>
    <w:rsid w:val="004A6EEE"/>
    <w:rsid w:val="004A71BB"/>
    <w:rsid w:val="004A75A7"/>
    <w:rsid w:val="004B1246"/>
    <w:rsid w:val="004B14E7"/>
    <w:rsid w:val="004B1768"/>
    <w:rsid w:val="004B284F"/>
    <w:rsid w:val="004B2E20"/>
    <w:rsid w:val="004B3357"/>
    <w:rsid w:val="004B3879"/>
    <w:rsid w:val="004B487D"/>
    <w:rsid w:val="004B49C4"/>
    <w:rsid w:val="004B4BC4"/>
    <w:rsid w:val="004B4C59"/>
    <w:rsid w:val="004B4D93"/>
    <w:rsid w:val="004B4ECB"/>
    <w:rsid w:val="004B4F7E"/>
    <w:rsid w:val="004B5034"/>
    <w:rsid w:val="004B507C"/>
    <w:rsid w:val="004B569D"/>
    <w:rsid w:val="004B5A04"/>
    <w:rsid w:val="004B5FAF"/>
    <w:rsid w:val="004B6358"/>
    <w:rsid w:val="004B68B2"/>
    <w:rsid w:val="004B6AD2"/>
    <w:rsid w:val="004B6C82"/>
    <w:rsid w:val="004B6CF3"/>
    <w:rsid w:val="004C002E"/>
    <w:rsid w:val="004C02E8"/>
    <w:rsid w:val="004C0CF5"/>
    <w:rsid w:val="004C1419"/>
    <w:rsid w:val="004C1AF7"/>
    <w:rsid w:val="004C24AD"/>
    <w:rsid w:val="004C2E98"/>
    <w:rsid w:val="004C4160"/>
    <w:rsid w:val="004C4D05"/>
    <w:rsid w:val="004C5129"/>
    <w:rsid w:val="004C56D5"/>
    <w:rsid w:val="004C57DB"/>
    <w:rsid w:val="004C6572"/>
    <w:rsid w:val="004C65F2"/>
    <w:rsid w:val="004C6991"/>
    <w:rsid w:val="004C6997"/>
    <w:rsid w:val="004C7AD4"/>
    <w:rsid w:val="004D09BD"/>
    <w:rsid w:val="004D0B1B"/>
    <w:rsid w:val="004D111B"/>
    <w:rsid w:val="004D1312"/>
    <w:rsid w:val="004D141E"/>
    <w:rsid w:val="004D1799"/>
    <w:rsid w:val="004D2A91"/>
    <w:rsid w:val="004D32AF"/>
    <w:rsid w:val="004D36CE"/>
    <w:rsid w:val="004D3C4E"/>
    <w:rsid w:val="004D485A"/>
    <w:rsid w:val="004D4AD8"/>
    <w:rsid w:val="004D5095"/>
    <w:rsid w:val="004D604B"/>
    <w:rsid w:val="004D64F9"/>
    <w:rsid w:val="004D6F53"/>
    <w:rsid w:val="004D703A"/>
    <w:rsid w:val="004D756C"/>
    <w:rsid w:val="004E09F9"/>
    <w:rsid w:val="004E0B36"/>
    <w:rsid w:val="004E2897"/>
    <w:rsid w:val="004E4428"/>
    <w:rsid w:val="004E4729"/>
    <w:rsid w:val="004E4845"/>
    <w:rsid w:val="004E5132"/>
    <w:rsid w:val="004E5209"/>
    <w:rsid w:val="004E5454"/>
    <w:rsid w:val="004E65DC"/>
    <w:rsid w:val="004E6930"/>
    <w:rsid w:val="004E6C38"/>
    <w:rsid w:val="004E7C4C"/>
    <w:rsid w:val="004F0066"/>
    <w:rsid w:val="004F054C"/>
    <w:rsid w:val="004F073C"/>
    <w:rsid w:val="004F13C8"/>
    <w:rsid w:val="004F27B4"/>
    <w:rsid w:val="004F2EC6"/>
    <w:rsid w:val="004F39EA"/>
    <w:rsid w:val="004F5075"/>
    <w:rsid w:val="004F58A1"/>
    <w:rsid w:val="004F5F62"/>
    <w:rsid w:val="004F6028"/>
    <w:rsid w:val="004F603A"/>
    <w:rsid w:val="004F6E9C"/>
    <w:rsid w:val="004F7AA3"/>
    <w:rsid w:val="004F7F41"/>
    <w:rsid w:val="00500B68"/>
    <w:rsid w:val="00500F1E"/>
    <w:rsid w:val="00501988"/>
    <w:rsid w:val="00501C48"/>
    <w:rsid w:val="00501DC7"/>
    <w:rsid w:val="005022D2"/>
    <w:rsid w:val="00502B30"/>
    <w:rsid w:val="00502E76"/>
    <w:rsid w:val="0050372E"/>
    <w:rsid w:val="00503D4E"/>
    <w:rsid w:val="005054A9"/>
    <w:rsid w:val="00505566"/>
    <w:rsid w:val="00505BEF"/>
    <w:rsid w:val="005062FE"/>
    <w:rsid w:val="0050694F"/>
    <w:rsid w:val="0050771E"/>
    <w:rsid w:val="005079B0"/>
    <w:rsid w:val="00507ADD"/>
    <w:rsid w:val="00507F62"/>
    <w:rsid w:val="0051033D"/>
    <w:rsid w:val="005111B1"/>
    <w:rsid w:val="005113E3"/>
    <w:rsid w:val="00512971"/>
    <w:rsid w:val="00512CFF"/>
    <w:rsid w:val="00514278"/>
    <w:rsid w:val="005145C7"/>
    <w:rsid w:val="00514B0B"/>
    <w:rsid w:val="0051503E"/>
    <w:rsid w:val="005157E4"/>
    <w:rsid w:val="00515C12"/>
    <w:rsid w:val="00516077"/>
    <w:rsid w:val="00516461"/>
    <w:rsid w:val="00516583"/>
    <w:rsid w:val="005165F1"/>
    <w:rsid w:val="00516D86"/>
    <w:rsid w:val="00516E04"/>
    <w:rsid w:val="00516ED9"/>
    <w:rsid w:val="0051778F"/>
    <w:rsid w:val="005201FA"/>
    <w:rsid w:val="0052020A"/>
    <w:rsid w:val="0052032E"/>
    <w:rsid w:val="005204E9"/>
    <w:rsid w:val="0052054D"/>
    <w:rsid w:val="0052066A"/>
    <w:rsid w:val="00520948"/>
    <w:rsid w:val="00520F9F"/>
    <w:rsid w:val="00522203"/>
    <w:rsid w:val="00522E5C"/>
    <w:rsid w:val="005236D3"/>
    <w:rsid w:val="005238E4"/>
    <w:rsid w:val="00523E64"/>
    <w:rsid w:val="0052592B"/>
    <w:rsid w:val="00525C8D"/>
    <w:rsid w:val="00526665"/>
    <w:rsid w:val="00526891"/>
    <w:rsid w:val="00526B60"/>
    <w:rsid w:val="00526BD4"/>
    <w:rsid w:val="0053060C"/>
    <w:rsid w:val="00530A23"/>
    <w:rsid w:val="00530B93"/>
    <w:rsid w:val="00531382"/>
    <w:rsid w:val="005319B0"/>
    <w:rsid w:val="00531AC8"/>
    <w:rsid w:val="00531CD8"/>
    <w:rsid w:val="00532F4C"/>
    <w:rsid w:val="00533088"/>
    <w:rsid w:val="00533CC2"/>
    <w:rsid w:val="00534762"/>
    <w:rsid w:val="00535003"/>
    <w:rsid w:val="00535C3A"/>
    <w:rsid w:val="00535E92"/>
    <w:rsid w:val="00535EC0"/>
    <w:rsid w:val="005363F2"/>
    <w:rsid w:val="00536516"/>
    <w:rsid w:val="00536ED4"/>
    <w:rsid w:val="00540618"/>
    <w:rsid w:val="00540C5C"/>
    <w:rsid w:val="00540FEA"/>
    <w:rsid w:val="005412BB"/>
    <w:rsid w:val="00541716"/>
    <w:rsid w:val="00541E96"/>
    <w:rsid w:val="005423D4"/>
    <w:rsid w:val="00542D56"/>
    <w:rsid w:val="00543ECD"/>
    <w:rsid w:val="00543FA2"/>
    <w:rsid w:val="00544110"/>
    <w:rsid w:val="005448AE"/>
    <w:rsid w:val="0054491D"/>
    <w:rsid w:val="00544F29"/>
    <w:rsid w:val="0054518A"/>
    <w:rsid w:val="00545418"/>
    <w:rsid w:val="005459E1"/>
    <w:rsid w:val="00545FEB"/>
    <w:rsid w:val="00546051"/>
    <w:rsid w:val="005472A3"/>
    <w:rsid w:val="0054736B"/>
    <w:rsid w:val="00547875"/>
    <w:rsid w:val="005501E1"/>
    <w:rsid w:val="0055034B"/>
    <w:rsid w:val="005503B5"/>
    <w:rsid w:val="00550869"/>
    <w:rsid w:val="005510DD"/>
    <w:rsid w:val="005516C9"/>
    <w:rsid w:val="00551C9B"/>
    <w:rsid w:val="00552635"/>
    <w:rsid w:val="00552A0A"/>
    <w:rsid w:val="00553191"/>
    <w:rsid w:val="005532F0"/>
    <w:rsid w:val="00555357"/>
    <w:rsid w:val="0055551B"/>
    <w:rsid w:val="0055572E"/>
    <w:rsid w:val="00555C1E"/>
    <w:rsid w:val="005563C4"/>
    <w:rsid w:val="005563EF"/>
    <w:rsid w:val="00556485"/>
    <w:rsid w:val="00556EA2"/>
    <w:rsid w:val="005602D9"/>
    <w:rsid w:val="005610A1"/>
    <w:rsid w:val="005618CC"/>
    <w:rsid w:val="00561CEB"/>
    <w:rsid w:val="00563016"/>
    <w:rsid w:val="00565616"/>
    <w:rsid w:val="005667BF"/>
    <w:rsid w:val="00566BD5"/>
    <w:rsid w:val="00566EBC"/>
    <w:rsid w:val="0056716D"/>
    <w:rsid w:val="005673CC"/>
    <w:rsid w:val="0057009F"/>
    <w:rsid w:val="00572AA5"/>
    <w:rsid w:val="00573E58"/>
    <w:rsid w:val="005742ED"/>
    <w:rsid w:val="00574418"/>
    <w:rsid w:val="00574922"/>
    <w:rsid w:val="00574AB4"/>
    <w:rsid w:val="00574D61"/>
    <w:rsid w:val="00575592"/>
    <w:rsid w:val="00575FC2"/>
    <w:rsid w:val="0057612D"/>
    <w:rsid w:val="005767FA"/>
    <w:rsid w:val="00576AE2"/>
    <w:rsid w:val="0058019B"/>
    <w:rsid w:val="005805B6"/>
    <w:rsid w:val="005819AD"/>
    <w:rsid w:val="00582339"/>
    <w:rsid w:val="00582736"/>
    <w:rsid w:val="00584592"/>
    <w:rsid w:val="005847C5"/>
    <w:rsid w:val="005857A2"/>
    <w:rsid w:val="0058585E"/>
    <w:rsid w:val="00585A00"/>
    <w:rsid w:val="00585C25"/>
    <w:rsid w:val="00585F7E"/>
    <w:rsid w:val="005864A3"/>
    <w:rsid w:val="005867C5"/>
    <w:rsid w:val="005869AD"/>
    <w:rsid w:val="00586C40"/>
    <w:rsid w:val="00586D03"/>
    <w:rsid w:val="00586D42"/>
    <w:rsid w:val="00586F49"/>
    <w:rsid w:val="0058711A"/>
    <w:rsid w:val="00593687"/>
    <w:rsid w:val="00593F16"/>
    <w:rsid w:val="00594B2A"/>
    <w:rsid w:val="00594BEE"/>
    <w:rsid w:val="00594F38"/>
    <w:rsid w:val="00595943"/>
    <w:rsid w:val="00596202"/>
    <w:rsid w:val="005970EB"/>
    <w:rsid w:val="005972BF"/>
    <w:rsid w:val="00597E76"/>
    <w:rsid w:val="005A0346"/>
    <w:rsid w:val="005A038F"/>
    <w:rsid w:val="005A0F51"/>
    <w:rsid w:val="005A1151"/>
    <w:rsid w:val="005A1720"/>
    <w:rsid w:val="005A20DC"/>
    <w:rsid w:val="005A2320"/>
    <w:rsid w:val="005A2506"/>
    <w:rsid w:val="005A25A8"/>
    <w:rsid w:val="005A32E6"/>
    <w:rsid w:val="005A3AB7"/>
    <w:rsid w:val="005A3BA7"/>
    <w:rsid w:val="005A4AC8"/>
    <w:rsid w:val="005A4AE0"/>
    <w:rsid w:val="005A4CCD"/>
    <w:rsid w:val="005A5845"/>
    <w:rsid w:val="005A649B"/>
    <w:rsid w:val="005A6943"/>
    <w:rsid w:val="005A7375"/>
    <w:rsid w:val="005A7625"/>
    <w:rsid w:val="005B0241"/>
    <w:rsid w:val="005B107D"/>
    <w:rsid w:val="005B1D79"/>
    <w:rsid w:val="005B2A5E"/>
    <w:rsid w:val="005B2CDC"/>
    <w:rsid w:val="005B3D8D"/>
    <w:rsid w:val="005B43C1"/>
    <w:rsid w:val="005B4FD9"/>
    <w:rsid w:val="005B60DB"/>
    <w:rsid w:val="005B6100"/>
    <w:rsid w:val="005B7852"/>
    <w:rsid w:val="005B7BCE"/>
    <w:rsid w:val="005B7F7C"/>
    <w:rsid w:val="005C086D"/>
    <w:rsid w:val="005C098B"/>
    <w:rsid w:val="005C0A7E"/>
    <w:rsid w:val="005C0FE0"/>
    <w:rsid w:val="005C107B"/>
    <w:rsid w:val="005C1854"/>
    <w:rsid w:val="005C1F14"/>
    <w:rsid w:val="005C3865"/>
    <w:rsid w:val="005C397E"/>
    <w:rsid w:val="005C3DD3"/>
    <w:rsid w:val="005C434A"/>
    <w:rsid w:val="005C5456"/>
    <w:rsid w:val="005C56AC"/>
    <w:rsid w:val="005C66C1"/>
    <w:rsid w:val="005C6B33"/>
    <w:rsid w:val="005C6D18"/>
    <w:rsid w:val="005C7085"/>
    <w:rsid w:val="005C76F3"/>
    <w:rsid w:val="005C78C4"/>
    <w:rsid w:val="005C7E7A"/>
    <w:rsid w:val="005C7FD2"/>
    <w:rsid w:val="005D00CC"/>
    <w:rsid w:val="005D0197"/>
    <w:rsid w:val="005D10BA"/>
    <w:rsid w:val="005D139A"/>
    <w:rsid w:val="005D27C8"/>
    <w:rsid w:val="005D318C"/>
    <w:rsid w:val="005D3610"/>
    <w:rsid w:val="005D38C7"/>
    <w:rsid w:val="005D421D"/>
    <w:rsid w:val="005D4DE7"/>
    <w:rsid w:val="005D54F8"/>
    <w:rsid w:val="005D57DD"/>
    <w:rsid w:val="005D679F"/>
    <w:rsid w:val="005D6F2C"/>
    <w:rsid w:val="005D71A6"/>
    <w:rsid w:val="005D7799"/>
    <w:rsid w:val="005D7D6C"/>
    <w:rsid w:val="005E0316"/>
    <w:rsid w:val="005E07E4"/>
    <w:rsid w:val="005E0813"/>
    <w:rsid w:val="005E13DD"/>
    <w:rsid w:val="005E1893"/>
    <w:rsid w:val="005E1BD0"/>
    <w:rsid w:val="005E1EB2"/>
    <w:rsid w:val="005E3003"/>
    <w:rsid w:val="005E31F5"/>
    <w:rsid w:val="005E4068"/>
    <w:rsid w:val="005E4156"/>
    <w:rsid w:val="005E53C0"/>
    <w:rsid w:val="005E57E2"/>
    <w:rsid w:val="005E6464"/>
    <w:rsid w:val="005E6A32"/>
    <w:rsid w:val="005E7203"/>
    <w:rsid w:val="005E7DEF"/>
    <w:rsid w:val="005F06AF"/>
    <w:rsid w:val="005F07D6"/>
    <w:rsid w:val="005F1664"/>
    <w:rsid w:val="005F29C4"/>
    <w:rsid w:val="005F2B16"/>
    <w:rsid w:val="005F2CAB"/>
    <w:rsid w:val="005F36D3"/>
    <w:rsid w:val="005F443E"/>
    <w:rsid w:val="005F5B69"/>
    <w:rsid w:val="005F5F55"/>
    <w:rsid w:val="005F7474"/>
    <w:rsid w:val="005F75BF"/>
    <w:rsid w:val="0060050E"/>
    <w:rsid w:val="00600EA7"/>
    <w:rsid w:val="00601176"/>
    <w:rsid w:val="006012AF"/>
    <w:rsid w:val="00602A3A"/>
    <w:rsid w:val="00602D8B"/>
    <w:rsid w:val="006033A4"/>
    <w:rsid w:val="006033C4"/>
    <w:rsid w:val="00604B3D"/>
    <w:rsid w:val="00604BDE"/>
    <w:rsid w:val="00604FCD"/>
    <w:rsid w:val="00605141"/>
    <w:rsid w:val="00606536"/>
    <w:rsid w:val="006068F9"/>
    <w:rsid w:val="00606987"/>
    <w:rsid w:val="00607521"/>
    <w:rsid w:val="00607BB7"/>
    <w:rsid w:val="00607D1D"/>
    <w:rsid w:val="00610BDF"/>
    <w:rsid w:val="00611042"/>
    <w:rsid w:val="00611212"/>
    <w:rsid w:val="006125B6"/>
    <w:rsid w:val="00612619"/>
    <w:rsid w:val="0061276D"/>
    <w:rsid w:val="006130C5"/>
    <w:rsid w:val="00613C85"/>
    <w:rsid w:val="00614615"/>
    <w:rsid w:val="0061501A"/>
    <w:rsid w:val="00616837"/>
    <w:rsid w:val="006175E3"/>
    <w:rsid w:val="00617F70"/>
    <w:rsid w:val="00620330"/>
    <w:rsid w:val="00620853"/>
    <w:rsid w:val="00620F4A"/>
    <w:rsid w:val="00621262"/>
    <w:rsid w:val="00621282"/>
    <w:rsid w:val="006218D1"/>
    <w:rsid w:val="00622A74"/>
    <w:rsid w:val="00622BFF"/>
    <w:rsid w:val="00624219"/>
    <w:rsid w:val="00624B6D"/>
    <w:rsid w:val="00625209"/>
    <w:rsid w:val="006254E2"/>
    <w:rsid w:val="0062596A"/>
    <w:rsid w:val="00625CA5"/>
    <w:rsid w:val="00626CB0"/>
    <w:rsid w:val="00626FD8"/>
    <w:rsid w:val="006277EC"/>
    <w:rsid w:val="00627A46"/>
    <w:rsid w:val="006302B7"/>
    <w:rsid w:val="006309E4"/>
    <w:rsid w:val="00630A9E"/>
    <w:rsid w:val="00630AB0"/>
    <w:rsid w:val="00630DE9"/>
    <w:rsid w:val="0063179E"/>
    <w:rsid w:val="00631B02"/>
    <w:rsid w:val="00632412"/>
    <w:rsid w:val="00632830"/>
    <w:rsid w:val="00632985"/>
    <w:rsid w:val="00633825"/>
    <w:rsid w:val="00633C55"/>
    <w:rsid w:val="00633E2A"/>
    <w:rsid w:val="00634027"/>
    <w:rsid w:val="00634607"/>
    <w:rsid w:val="006350C0"/>
    <w:rsid w:val="00636733"/>
    <w:rsid w:val="00637F65"/>
    <w:rsid w:val="00640862"/>
    <w:rsid w:val="00641AB8"/>
    <w:rsid w:val="00641F01"/>
    <w:rsid w:val="0064211C"/>
    <w:rsid w:val="00643562"/>
    <w:rsid w:val="00643768"/>
    <w:rsid w:val="006437BF"/>
    <w:rsid w:val="006438BC"/>
    <w:rsid w:val="00645414"/>
    <w:rsid w:val="0064560B"/>
    <w:rsid w:val="0064590D"/>
    <w:rsid w:val="00645C2F"/>
    <w:rsid w:val="00645CDB"/>
    <w:rsid w:val="00645F65"/>
    <w:rsid w:val="00646FB9"/>
    <w:rsid w:val="00647E8F"/>
    <w:rsid w:val="00647F2D"/>
    <w:rsid w:val="0065012A"/>
    <w:rsid w:val="0065034D"/>
    <w:rsid w:val="00651D1C"/>
    <w:rsid w:val="00653204"/>
    <w:rsid w:val="00653545"/>
    <w:rsid w:val="00653873"/>
    <w:rsid w:val="00653BB6"/>
    <w:rsid w:val="0065453F"/>
    <w:rsid w:val="0065467A"/>
    <w:rsid w:val="00654A6A"/>
    <w:rsid w:val="00654C9A"/>
    <w:rsid w:val="00655339"/>
    <w:rsid w:val="006555B5"/>
    <w:rsid w:val="00655FC2"/>
    <w:rsid w:val="006562BF"/>
    <w:rsid w:val="00656E64"/>
    <w:rsid w:val="00656F47"/>
    <w:rsid w:val="006577AF"/>
    <w:rsid w:val="00657B26"/>
    <w:rsid w:val="00657E1D"/>
    <w:rsid w:val="00660366"/>
    <w:rsid w:val="00660F4A"/>
    <w:rsid w:val="006611E2"/>
    <w:rsid w:val="0066133C"/>
    <w:rsid w:val="00662034"/>
    <w:rsid w:val="006623E2"/>
    <w:rsid w:val="0066271A"/>
    <w:rsid w:val="00662886"/>
    <w:rsid w:val="00662B7E"/>
    <w:rsid w:val="00662DB4"/>
    <w:rsid w:val="00663BF3"/>
    <w:rsid w:val="006647AB"/>
    <w:rsid w:val="00665F7B"/>
    <w:rsid w:val="00665F9C"/>
    <w:rsid w:val="0066681E"/>
    <w:rsid w:val="00667123"/>
    <w:rsid w:val="00667AEA"/>
    <w:rsid w:val="00667F59"/>
    <w:rsid w:val="00670216"/>
    <w:rsid w:val="006706CC"/>
    <w:rsid w:val="00671A13"/>
    <w:rsid w:val="00672082"/>
    <w:rsid w:val="00672C34"/>
    <w:rsid w:val="00672DF1"/>
    <w:rsid w:val="00673236"/>
    <w:rsid w:val="006735B4"/>
    <w:rsid w:val="00674A9E"/>
    <w:rsid w:val="00674EC1"/>
    <w:rsid w:val="00675576"/>
    <w:rsid w:val="00676204"/>
    <w:rsid w:val="00676781"/>
    <w:rsid w:val="00676832"/>
    <w:rsid w:val="00676B34"/>
    <w:rsid w:val="00677B6C"/>
    <w:rsid w:val="0068001A"/>
    <w:rsid w:val="0068007E"/>
    <w:rsid w:val="006802BF"/>
    <w:rsid w:val="00680604"/>
    <w:rsid w:val="006808C4"/>
    <w:rsid w:val="00680C02"/>
    <w:rsid w:val="00681288"/>
    <w:rsid w:val="006814F5"/>
    <w:rsid w:val="00682283"/>
    <w:rsid w:val="00682BFB"/>
    <w:rsid w:val="00682E2E"/>
    <w:rsid w:val="00682E57"/>
    <w:rsid w:val="0068473F"/>
    <w:rsid w:val="00685135"/>
    <w:rsid w:val="006853CA"/>
    <w:rsid w:val="00686940"/>
    <w:rsid w:val="00687537"/>
    <w:rsid w:val="00687701"/>
    <w:rsid w:val="00687E74"/>
    <w:rsid w:val="00690C3F"/>
    <w:rsid w:val="006912CD"/>
    <w:rsid w:val="00691526"/>
    <w:rsid w:val="00691AF6"/>
    <w:rsid w:val="00691E32"/>
    <w:rsid w:val="006929D2"/>
    <w:rsid w:val="00692AC6"/>
    <w:rsid w:val="00693550"/>
    <w:rsid w:val="00693B62"/>
    <w:rsid w:val="006945AC"/>
    <w:rsid w:val="006948B6"/>
    <w:rsid w:val="00694BC4"/>
    <w:rsid w:val="00694F06"/>
    <w:rsid w:val="00695D4B"/>
    <w:rsid w:val="006960F9"/>
    <w:rsid w:val="00696969"/>
    <w:rsid w:val="00697087"/>
    <w:rsid w:val="00697CB4"/>
    <w:rsid w:val="006A0256"/>
    <w:rsid w:val="006A0387"/>
    <w:rsid w:val="006A0B0D"/>
    <w:rsid w:val="006A0E17"/>
    <w:rsid w:val="006A2C64"/>
    <w:rsid w:val="006A2D06"/>
    <w:rsid w:val="006A3076"/>
    <w:rsid w:val="006A34CC"/>
    <w:rsid w:val="006A3BA5"/>
    <w:rsid w:val="006A4502"/>
    <w:rsid w:val="006A458B"/>
    <w:rsid w:val="006A4670"/>
    <w:rsid w:val="006A5D32"/>
    <w:rsid w:val="006A6F2F"/>
    <w:rsid w:val="006A788D"/>
    <w:rsid w:val="006B0324"/>
    <w:rsid w:val="006B07BD"/>
    <w:rsid w:val="006B1B4B"/>
    <w:rsid w:val="006B2152"/>
    <w:rsid w:val="006B25F6"/>
    <w:rsid w:val="006B2B1C"/>
    <w:rsid w:val="006B2B5A"/>
    <w:rsid w:val="006B2F0B"/>
    <w:rsid w:val="006B33D2"/>
    <w:rsid w:val="006B4336"/>
    <w:rsid w:val="006B4602"/>
    <w:rsid w:val="006B5136"/>
    <w:rsid w:val="006B51F4"/>
    <w:rsid w:val="006B587D"/>
    <w:rsid w:val="006B5B18"/>
    <w:rsid w:val="006B5C8F"/>
    <w:rsid w:val="006B5D12"/>
    <w:rsid w:val="006B5EE2"/>
    <w:rsid w:val="006B623A"/>
    <w:rsid w:val="006B6B4B"/>
    <w:rsid w:val="006B6C48"/>
    <w:rsid w:val="006B6EC6"/>
    <w:rsid w:val="006B6F00"/>
    <w:rsid w:val="006B702B"/>
    <w:rsid w:val="006B7627"/>
    <w:rsid w:val="006B777E"/>
    <w:rsid w:val="006C0AF9"/>
    <w:rsid w:val="006C0B04"/>
    <w:rsid w:val="006C147B"/>
    <w:rsid w:val="006C14FD"/>
    <w:rsid w:val="006C1573"/>
    <w:rsid w:val="006C1AE0"/>
    <w:rsid w:val="006C236A"/>
    <w:rsid w:val="006C24FF"/>
    <w:rsid w:val="006C29A8"/>
    <w:rsid w:val="006C2FC9"/>
    <w:rsid w:val="006C4584"/>
    <w:rsid w:val="006C54C3"/>
    <w:rsid w:val="006C5E04"/>
    <w:rsid w:val="006C622A"/>
    <w:rsid w:val="006C66C3"/>
    <w:rsid w:val="006C6A39"/>
    <w:rsid w:val="006C6D94"/>
    <w:rsid w:val="006C7327"/>
    <w:rsid w:val="006C7E7D"/>
    <w:rsid w:val="006C7EC6"/>
    <w:rsid w:val="006D0271"/>
    <w:rsid w:val="006D04CA"/>
    <w:rsid w:val="006D097F"/>
    <w:rsid w:val="006D16A9"/>
    <w:rsid w:val="006D179D"/>
    <w:rsid w:val="006D17C6"/>
    <w:rsid w:val="006D27AB"/>
    <w:rsid w:val="006D326A"/>
    <w:rsid w:val="006D3629"/>
    <w:rsid w:val="006D4039"/>
    <w:rsid w:val="006D4F32"/>
    <w:rsid w:val="006D5091"/>
    <w:rsid w:val="006D523C"/>
    <w:rsid w:val="006D5324"/>
    <w:rsid w:val="006D6944"/>
    <w:rsid w:val="006D7330"/>
    <w:rsid w:val="006E0685"/>
    <w:rsid w:val="006E11A4"/>
    <w:rsid w:val="006E2148"/>
    <w:rsid w:val="006E2AC8"/>
    <w:rsid w:val="006E2D0A"/>
    <w:rsid w:val="006E2E82"/>
    <w:rsid w:val="006E2FE6"/>
    <w:rsid w:val="006E3C14"/>
    <w:rsid w:val="006E47CD"/>
    <w:rsid w:val="006E4D1D"/>
    <w:rsid w:val="006E531F"/>
    <w:rsid w:val="006E5375"/>
    <w:rsid w:val="006E5704"/>
    <w:rsid w:val="006E585F"/>
    <w:rsid w:val="006E6264"/>
    <w:rsid w:val="006E6682"/>
    <w:rsid w:val="006E6F4B"/>
    <w:rsid w:val="006E6F9C"/>
    <w:rsid w:val="006E717D"/>
    <w:rsid w:val="006E744F"/>
    <w:rsid w:val="006E748B"/>
    <w:rsid w:val="006F0164"/>
    <w:rsid w:val="006F02FF"/>
    <w:rsid w:val="006F040C"/>
    <w:rsid w:val="006F0846"/>
    <w:rsid w:val="006F2F9C"/>
    <w:rsid w:val="006F3333"/>
    <w:rsid w:val="006F33DF"/>
    <w:rsid w:val="006F3406"/>
    <w:rsid w:val="006F3438"/>
    <w:rsid w:val="006F38DD"/>
    <w:rsid w:val="006F3A18"/>
    <w:rsid w:val="006F470C"/>
    <w:rsid w:val="006F4F3E"/>
    <w:rsid w:val="006F4F68"/>
    <w:rsid w:val="006F56D7"/>
    <w:rsid w:val="006F5AB6"/>
    <w:rsid w:val="006F5E04"/>
    <w:rsid w:val="00700532"/>
    <w:rsid w:val="007007DC"/>
    <w:rsid w:val="00700DA7"/>
    <w:rsid w:val="007010FC"/>
    <w:rsid w:val="007012FB"/>
    <w:rsid w:val="00701AE8"/>
    <w:rsid w:val="00703164"/>
    <w:rsid w:val="00703700"/>
    <w:rsid w:val="007037F2"/>
    <w:rsid w:val="0070392C"/>
    <w:rsid w:val="007039C0"/>
    <w:rsid w:val="00703DFC"/>
    <w:rsid w:val="00704091"/>
    <w:rsid w:val="007043A7"/>
    <w:rsid w:val="00704EBD"/>
    <w:rsid w:val="007053CD"/>
    <w:rsid w:val="00705B8B"/>
    <w:rsid w:val="00705EE7"/>
    <w:rsid w:val="007066D8"/>
    <w:rsid w:val="0070720E"/>
    <w:rsid w:val="00707616"/>
    <w:rsid w:val="00711161"/>
    <w:rsid w:val="00711870"/>
    <w:rsid w:val="00712082"/>
    <w:rsid w:val="00712200"/>
    <w:rsid w:val="007122DD"/>
    <w:rsid w:val="00712C04"/>
    <w:rsid w:val="00712D23"/>
    <w:rsid w:val="00713075"/>
    <w:rsid w:val="007135F9"/>
    <w:rsid w:val="00713695"/>
    <w:rsid w:val="00713E76"/>
    <w:rsid w:val="0071518B"/>
    <w:rsid w:val="007154FB"/>
    <w:rsid w:val="007156C2"/>
    <w:rsid w:val="00715F7B"/>
    <w:rsid w:val="00716626"/>
    <w:rsid w:val="00716C70"/>
    <w:rsid w:val="007173F5"/>
    <w:rsid w:val="00717881"/>
    <w:rsid w:val="00717A9E"/>
    <w:rsid w:val="00717B59"/>
    <w:rsid w:val="00717B7B"/>
    <w:rsid w:val="00717E7E"/>
    <w:rsid w:val="00717ED4"/>
    <w:rsid w:val="00720026"/>
    <w:rsid w:val="007204DD"/>
    <w:rsid w:val="0072200F"/>
    <w:rsid w:val="00722012"/>
    <w:rsid w:val="007221E6"/>
    <w:rsid w:val="007221FB"/>
    <w:rsid w:val="0072275B"/>
    <w:rsid w:val="007229F6"/>
    <w:rsid w:val="00722E02"/>
    <w:rsid w:val="00723084"/>
    <w:rsid w:val="00723E56"/>
    <w:rsid w:val="007242DB"/>
    <w:rsid w:val="007255B7"/>
    <w:rsid w:val="00725714"/>
    <w:rsid w:val="00725AD7"/>
    <w:rsid w:val="00725D62"/>
    <w:rsid w:val="007260C3"/>
    <w:rsid w:val="00726BB1"/>
    <w:rsid w:val="00726CD5"/>
    <w:rsid w:val="00726DDD"/>
    <w:rsid w:val="00727B6F"/>
    <w:rsid w:val="00727FED"/>
    <w:rsid w:val="0073073A"/>
    <w:rsid w:val="007309B9"/>
    <w:rsid w:val="00730A45"/>
    <w:rsid w:val="00730BF8"/>
    <w:rsid w:val="00730E04"/>
    <w:rsid w:val="007310CD"/>
    <w:rsid w:val="007317CA"/>
    <w:rsid w:val="0073238E"/>
    <w:rsid w:val="00732AAB"/>
    <w:rsid w:val="00732B14"/>
    <w:rsid w:val="00732C81"/>
    <w:rsid w:val="00733858"/>
    <w:rsid w:val="00733FC8"/>
    <w:rsid w:val="00734AB1"/>
    <w:rsid w:val="007353A1"/>
    <w:rsid w:val="0073620E"/>
    <w:rsid w:val="00736294"/>
    <w:rsid w:val="0073668E"/>
    <w:rsid w:val="00736C65"/>
    <w:rsid w:val="00737449"/>
    <w:rsid w:val="00737474"/>
    <w:rsid w:val="00737AF5"/>
    <w:rsid w:val="00737CB9"/>
    <w:rsid w:val="007402F3"/>
    <w:rsid w:val="00740B87"/>
    <w:rsid w:val="007418F8"/>
    <w:rsid w:val="007421BD"/>
    <w:rsid w:val="0074262E"/>
    <w:rsid w:val="00742A83"/>
    <w:rsid w:val="00742AFF"/>
    <w:rsid w:val="00742B2A"/>
    <w:rsid w:val="0074477D"/>
    <w:rsid w:val="007448C6"/>
    <w:rsid w:val="0074514D"/>
    <w:rsid w:val="00745A35"/>
    <w:rsid w:val="00746451"/>
    <w:rsid w:val="00746CF7"/>
    <w:rsid w:val="007470D9"/>
    <w:rsid w:val="007472D9"/>
    <w:rsid w:val="00747369"/>
    <w:rsid w:val="007478E8"/>
    <w:rsid w:val="00747BBE"/>
    <w:rsid w:val="0075007C"/>
    <w:rsid w:val="00750403"/>
    <w:rsid w:val="007505C4"/>
    <w:rsid w:val="00751090"/>
    <w:rsid w:val="007515DC"/>
    <w:rsid w:val="00752A15"/>
    <w:rsid w:val="00752A3F"/>
    <w:rsid w:val="007536C4"/>
    <w:rsid w:val="00753C1F"/>
    <w:rsid w:val="007558E8"/>
    <w:rsid w:val="007560EC"/>
    <w:rsid w:val="00756E7B"/>
    <w:rsid w:val="0075793F"/>
    <w:rsid w:val="00757EC5"/>
    <w:rsid w:val="007601D1"/>
    <w:rsid w:val="00760C4E"/>
    <w:rsid w:val="00761497"/>
    <w:rsid w:val="00762BA8"/>
    <w:rsid w:val="00762F09"/>
    <w:rsid w:val="00763DB5"/>
    <w:rsid w:val="0076447A"/>
    <w:rsid w:val="00764689"/>
    <w:rsid w:val="00764944"/>
    <w:rsid w:val="0076528B"/>
    <w:rsid w:val="007652D5"/>
    <w:rsid w:val="00765B95"/>
    <w:rsid w:val="00767519"/>
    <w:rsid w:val="00767E84"/>
    <w:rsid w:val="00770895"/>
    <w:rsid w:val="007717A0"/>
    <w:rsid w:val="00772689"/>
    <w:rsid w:val="00772827"/>
    <w:rsid w:val="00772C88"/>
    <w:rsid w:val="0077342C"/>
    <w:rsid w:val="00773655"/>
    <w:rsid w:val="00773A0B"/>
    <w:rsid w:val="00773E8D"/>
    <w:rsid w:val="007740D9"/>
    <w:rsid w:val="00774ADA"/>
    <w:rsid w:val="00776962"/>
    <w:rsid w:val="00776F82"/>
    <w:rsid w:val="007776C2"/>
    <w:rsid w:val="00777727"/>
    <w:rsid w:val="00780289"/>
    <w:rsid w:val="00780407"/>
    <w:rsid w:val="0078077B"/>
    <w:rsid w:val="007811F6"/>
    <w:rsid w:val="007817EE"/>
    <w:rsid w:val="0078189A"/>
    <w:rsid w:val="00782108"/>
    <w:rsid w:val="0078211A"/>
    <w:rsid w:val="007822B3"/>
    <w:rsid w:val="007825B3"/>
    <w:rsid w:val="00782FE6"/>
    <w:rsid w:val="00783A16"/>
    <w:rsid w:val="00783DF6"/>
    <w:rsid w:val="0078473A"/>
    <w:rsid w:val="007851E1"/>
    <w:rsid w:val="007855B2"/>
    <w:rsid w:val="00786325"/>
    <w:rsid w:val="007866F5"/>
    <w:rsid w:val="00790737"/>
    <w:rsid w:val="00791535"/>
    <w:rsid w:val="007915BD"/>
    <w:rsid w:val="00791B2A"/>
    <w:rsid w:val="00792BC0"/>
    <w:rsid w:val="007933FB"/>
    <w:rsid w:val="00793666"/>
    <w:rsid w:val="007950F8"/>
    <w:rsid w:val="0079592C"/>
    <w:rsid w:val="00795FB8"/>
    <w:rsid w:val="00796AFE"/>
    <w:rsid w:val="00797028"/>
    <w:rsid w:val="007973F8"/>
    <w:rsid w:val="007A0062"/>
    <w:rsid w:val="007A084B"/>
    <w:rsid w:val="007A1F8A"/>
    <w:rsid w:val="007A24E6"/>
    <w:rsid w:val="007A282B"/>
    <w:rsid w:val="007A2D42"/>
    <w:rsid w:val="007A34A3"/>
    <w:rsid w:val="007A3A9B"/>
    <w:rsid w:val="007A46B3"/>
    <w:rsid w:val="007A4797"/>
    <w:rsid w:val="007A488E"/>
    <w:rsid w:val="007A4C3B"/>
    <w:rsid w:val="007A4D0A"/>
    <w:rsid w:val="007A4E38"/>
    <w:rsid w:val="007A4EE6"/>
    <w:rsid w:val="007A50FB"/>
    <w:rsid w:val="007A5A59"/>
    <w:rsid w:val="007A5E16"/>
    <w:rsid w:val="007A64C4"/>
    <w:rsid w:val="007A6C49"/>
    <w:rsid w:val="007B16B8"/>
    <w:rsid w:val="007B175E"/>
    <w:rsid w:val="007B1985"/>
    <w:rsid w:val="007B1A4F"/>
    <w:rsid w:val="007B21FB"/>
    <w:rsid w:val="007B24A1"/>
    <w:rsid w:val="007B2BD1"/>
    <w:rsid w:val="007B2C66"/>
    <w:rsid w:val="007B3580"/>
    <w:rsid w:val="007B3BE0"/>
    <w:rsid w:val="007B45A6"/>
    <w:rsid w:val="007B574A"/>
    <w:rsid w:val="007B5792"/>
    <w:rsid w:val="007B57FC"/>
    <w:rsid w:val="007B5F1E"/>
    <w:rsid w:val="007B6772"/>
    <w:rsid w:val="007B68D7"/>
    <w:rsid w:val="007B6C53"/>
    <w:rsid w:val="007B718D"/>
    <w:rsid w:val="007B7342"/>
    <w:rsid w:val="007B76EF"/>
    <w:rsid w:val="007B7A91"/>
    <w:rsid w:val="007B7B2E"/>
    <w:rsid w:val="007C0BCD"/>
    <w:rsid w:val="007C122D"/>
    <w:rsid w:val="007C13CD"/>
    <w:rsid w:val="007C14CC"/>
    <w:rsid w:val="007C153B"/>
    <w:rsid w:val="007C19DB"/>
    <w:rsid w:val="007C22AB"/>
    <w:rsid w:val="007C2AA5"/>
    <w:rsid w:val="007C32EC"/>
    <w:rsid w:val="007C34F0"/>
    <w:rsid w:val="007C356C"/>
    <w:rsid w:val="007C394A"/>
    <w:rsid w:val="007C3ADB"/>
    <w:rsid w:val="007C418E"/>
    <w:rsid w:val="007C4660"/>
    <w:rsid w:val="007C49B3"/>
    <w:rsid w:val="007C5054"/>
    <w:rsid w:val="007C546E"/>
    <w:rsid w:val="007C57D0"/>
    <w:rsid w:val="007C6275"/>
    <w:rsid w:val="007C6C74"/>
    <w:rsid w:val="007C6FA8"/>
    <w:rsid w:val="007C71E0"/>
    <w:rsid w:val="007C76A9"/>
    <w:rsid w:val="007D3627"/>
    <w:rsid w:val="007D3673"/>
    <w:rsid w:val="007D4FB7"/>
    <w:rsid w:val="007D507E"/>
    <w:rsid w:val="007D5841"/>
    <w:rsid w:val="007D5AEE"/>
    <w:rsid w:val="007D6D42"/>
    <w:rsid w:val="007D6F2E"/>
    <w:rsid w:val="007E1C0A"/>
    <w:rsid w:val="007E1DCD"/>
    <w:rsid w:val="007E1EE2"/>
    <w:rsid w:val="007E205B"/>
    <w:rsid w:val="007E20D2"/>
    <w:rsid w:val="007E2529"/>
    <w:rsid w:val="007E29B6"/>
    <w:rsid w:val="007E2AB3"/>
    <w:rsid w:val="007E322B"/>
    <w:rsid w:val="007E3F73"/>
    <w:rsid w:val="007E415F"/>
    <w:rsid w:val="007E424A"/>
    <w:rsid w:val="007E4341"/>
    <w:rsid w:val="007E4982"/>
    <w:rsid w:val="007E4AD7"/>
    <w:rsid w:val="007E4B11"/>
    <w:rsid w:val="007E4EEE"/>
    <w:rsid w:val="007E56A9"/>
    <w:rsid w:val="007E5BE8"/>
    <w:rsid w:val="007F0852"/>
    <w:rsid w:val="007F0BBC"/>
    <w:rsid w:val="007F0C33"/>
    <w:rsid w:val="007F0F96"/>
    <w:rsid w:val="007F10AD"/>
    <w:rsid w:val="007F12CD"/>
    <w:rsid w:val="007F1750"/>
    <w:rsid w:val="007F1E00"/>
    <w:rsid w:val="007F21CE"/>
    <w:rsid w:val="007F3364"/>
    <w:rsid w:val="007F3A6F"/>
    <w:rsid w:val="007F4163"/>
    <w:rsid w:val="007F44CF"/>
    <w:rsid w:val="007F46A6"/>
    <w:rsid w:val="007F4C35"/>
    <w:rsid w:val="007F59EE"/>
    <w:rsid w:val="007F5EA3"/>
    <w:rsid w:val="007F6620"/>
    <w:rsid w:val="007F66F9"/>
    <w:rsid w:val="007F783D"/>
    <w:rsid w:val="008001B6"/>
    <w:rsid w:val="00800C08"/>
    <w:rsid w:val="00801303"/>
    <w:rsid w:val="008016FA"/>
    <w:rsid w:val="00801808"/>
    <w:rsid w:val="00801AC3"/>
    <w:rsid w:val="008023DE"/>
    <w:rsid w:val="008024D7"/>
    <w:rsid w:val="00802564"/>
    <w:rsid w:val="00802C08"/>
    <w:rsid w:val="00802CD4"/>
    <w:rsid w:val="00804773"/>
    <w:rsid w:val="008048EC"/>
    <w:rsid w:val="00805813"/>
    <w:rsid w:val="00805B48"/>
    <w:rsid w:val="0080632B"/>
    <w:rsid w:val="00806360"/>
    <w:rsid w:val="00806710"/>
    <w:rsid w:val="00806C3E"/>
    <w:rsid w:val="0080753E"/>
    <w:rsid w:val="00807CA8"/>
    <w:rsid w:val="00807F12"/>
    <w:rsid w:val="00810032"/>
    <w:rsid w:val="00811F78"/>
    <w:rsid w:val="008120C9"/>
    <w:rsid w:val="00812B29"/>
    <w:rsid w:val="00812D2B"/>
    <w:rsid w:val="00812E73"/>
    <w:rsid w:val="008135EC"/>
    <w:rsid w:val="00813B4B"/>
    <w:rsid w:val="00813C5E"/>
    <w:rsid w:val="00813D38"/>
    <w:rsid w:val="00813D44"/>
    <w:rsid w:val="00813DB5"/>
    <w:rsid w:val="00813FF2"/>
    <w:rsid w:val="008144D4"/>
    <w:rsid w:val="0081493E"/>
    <w:rsid w:val="00814ABD"/>
    <w:rsid w:val="00815B74"/>
    <w:rsid w:val="00815D08"/>
    <w:rsid w:val="008169CD"/>
    <w:rsid w:val="008170A1"/>
    <w:rsid w:val="008171F4"/>
    <w:rsid w:val="008172DE"/>
    <w:rsid w:val="008175D0"/>
    <w:rsid w:val="0081772D"/>
    <w:rsid w:val="00820405"/>
    <w:rsid w:val="00820622"/>
    <w:rsid w:val="0082065F"/>
    <w:rsid w:val="00820CC3"/>
    <w:rsid w:val="00820F5F"/>
    <w:rsid w:val="0082147B"/>
    <w:rsid w:val="00821B51"/>
    <w:rsid w:val="00821F1B"/>
    <w:rsid w:val="008221D6"/>
    <w:rsid w:val="00822AC5"/>
    <w:rsid w:val="00822D9D"/>
    <w:rsid w:val="00823FA6"/>
    <w:rsid w:val="0082403D"/>
    <w:rsid w:val="0082511B"/>
    <w:rsid w:val="008254A6"/>
    <w:rsid w:val="00825A9B"/>
    <w:rsid w:val="00825E0F"/>
    <w:rsid w:val="00826F51"/>
    <w:rsid w:val="0082758B"/>
    <w:rsid w:val="00827CC1"/>
    <w:rsid w:val="00830B09"/>
    <w:rsid w:val="0083320C"/>
    <w:rsid w:val="008341EE"/>
    <w:rsid w:val="0083423A"/>
    <w:rsid w:val="008346F2"/>
    <w:rsid w:val="00834992"/>
    <w:rsid w:val="008356CA"/>
    <w:rsid w:val="00835767"/>
    <w:rsid w:val="00835C81"/>
    <w:rsid w:val="008363D2"/>
    <w:rsid w:val="008369DC"/>
    <w:rsid w:val="00836C23"/>
    <w:rsid w:val="00836C6F"/>
    <w:rsid w:val="00836D5B"/>
    <w:rsid w:val="00836FC3"/>
    <w:rsid w:val="00837BBC"/>
    <w:rsid w:val="00840903"/>
    <w:rsid w:val="00841551"/>
    <w:rsid w:val="0084280A"/>
    <w:rsid w:val="008428FD"/>
    <w:rsid w:val="00842E05"/>
    <w:rsid w:val="00843D41"/>
    <w:rsid w:val="00844037"/>
    <w:rsid w:val="0084403F"/>
    <w:rsid w:val="00844780"/>
    <w:rsid w:val="00844C5E"/>
    <w:rsid w:val="00844CC0"/>
    <w:rsid w:val="0084519E"/>
    <w:rsid w:val="008459FE"/>
    <w:rsid w:val="0084633E"/>
    <w:rsid w:val="0084744E"/>
    <w:rsid w:val="00847D08"/>
    <w:rsid w:val="00847D48"/>
    <w:rsid w:val="00847DB5"/>
    <w:rsid w:val="00850756"/>
    <w:rsid w:val="008507F7"/>
    <w:rsid w:val="008509EC"/>
    <w:rsid w:val="008525F4"/>
    <w:rsid w:val="00852D37"/>
    <w:rsid w:val="00854870"/>
    <w:rsid w:val="00856606"/>
    <w:rsid w:val="00856670"/>
    <w:rsid w:val="00856C7F"/>
    <w:rsid w:val="00857FAB"/>
    <w:rsid w:val="008603DC"/>
    <w:rsid w:val="008607C6"/>
    <w:rsid w:val="0086142D"/>
    <w:rsid w:val="00861AD7"/>
    <w:rsid w:val="008620FE"/>
    <w:rsid w:val="008627A9"/>
    <w:rsid w:val="008634AE"/>
    <w:rsid w:val="00863CF9"/>
    <w:rsid w:val="00863E15"/>
    <w:rsid w:val="00863F50"/>
    <w:rsid w:val="008642D1"/>
    <w:rsid w:val="00864DCA"/>
    <w:rsid w:val="0086545B"/>
    <w:rsid w:val="00865788"/>
    <w:rsid w:val="00865FA4"/>
    <w:rsid w:val="00866162"/>
    <w:rsid w:val="0086633E"/>
    <w:rsid w:val="00866856"/>
    <w:rsid w:val="00866958"/>
    <w:rsid w:val="00866E21"/>
    <w:rsid w:val="00867916"/>
    <w:rsid w:val="008679F4"/>
    <w:rsid w:val="00867F73"/>
    <w:rsid w:val="00870847"/>
    <w:rsid w:val="008708B0"/>
    <w:rsid w:val="00870C58"/>
    <w:rsid w:val="00871314"/>
    <w:rsid w:val="00871A11"/>
    <w:rsid w:val="00871DD1"/>
    <w:rsid w:val="00873236"/>
    <w:rsid w:val="0087342A"/>
    <w:rsid w:val="008737C1"/>
    <w:rsid w:val="00873D58"/>
    <w:rsid w:val="008740B0"/>
    <w:rsid w:val="00874301"/>
    <w:rsid w:val="00874418"/>
    <w:rsid w:val="00874664"/>
    <w:rsid w:val="00874799"/>
    <w:rsid w:val="00875DA4"/>
    <w:rsid w:val="0087781A"/>
    <w:rsid w:val="00882299"/>
    <w:rsid w:val="00882602"/>
    <w:rsid w:val="00882B88"/>
    <w:rsid w:val="00883122"/>
    <w:rsid w:val="00883742"/>
    <w:rsid w:val="00883F9D"/>
    <w:rsid w:val="0088581F"/>
    <w:rsid w:val="00885D78"/>
    <w:rsid w:val="00885DB4"/>
    <w:rsid w:val="00885EFC"/>
    <w:rsid w:val="00885F76"/>
    <w:rsid w:val="008860B0"/>
    <w:rsid w:val="00886124"/>
    <w:rsid w:val="00886A7E"/>
    <w:rsid w:val="00886C3C"/>
    <w:rsid w:val="00886DEE"/>
    <w:rsid w:val="00887051"/>
    <w:rsid w:val="008871A9"/>
    <w:rsid w:val="0088745A"/>
    <w:rsid w:val="00887907"/>
    <w:rsid w:val="008902A5"/>
    <w:rsid w:val="00890396"/>
    <w:rsid w:val="0089057C"/>
    <w:rsid w:val="00891522"/>
    <w:rsid w:val="0089218A"/>
    <w:rsid w:val="008927FF"/>
    <w:rsid w:val="00892BD1"/>
    <w:rsid w:val="00893982"/>
    <w:rsid w:val="00893E36"/>
    <w:rsid w:val="0089449D"/>
    <w:rsid w:val="00894692"/>
    <w:rsid w:val="008946CE"/>
    <w:rsid w:val="00894939"/>
    <w:rsid w:val="00895328"/>
    <w:rsid w:val="00895614"/>
    <w:rsid w:val="008970F7"/>
    <w:rsid w:val="00897F28"/>
    <w:rsid w:val="008A01C4"/>
    <w:rsid w:val="008A0E16"/>
    <w:rsid w:val="008A0FFA"/>
    <w:rsid w:val="008A10E1"/>
    <w:rsid w:val="008A151F"/>
    <w:rsid w:val="008A1EF0"/>
    <w:rsid w:val="008A2262"/>
    <w:rsid w:val="008A229D"/>
    <w:rsid w:val="008A29C7"/>
    <w:rsid w:val="008A3A00"/>
    <w:rsid w:val="008A3F7B"/>
    <w:rsid w:val="008A4262"/>
    <w:rsid w:val="008A465A"/>
    <w:rsid w:val="008A50A9"/>
    <w:rsid w:val="008A5CBF"/>
    <w:rsid w:val="008A5D1B"/>
    <w:rsid w:val="008A60D7"/>
    <w:rsid w:val="008A6366"/>
    <w:rsid w:val="008A6F93"/>
    <w:rsid w:val="008A769C"/>
    <w:rsid w:val="008A78D2"/>
    <w:rsid w:val="008A7FBE"/>
    <w:rsid w:val="008B0451"/>
    <w:rsid w:val="008B140D"/>
    <w:rsid w:val="008B18B4"/>
    <w:rsid w:val="008B1A25"/>
    <w:rsid w:val="008B1A33"/>
    <w:rsid w:val="008B247A"/>
    <w:rsid w:val="008B490E"/>
    <w:rsid w:val="008B505A"/>
    <w:rsid w:val="008B6476"/>
    <w:rsid w:val="008B6698"/>
    <w:rsid w:val="008B6702"/>
    <w:rsid w:val="008B6715"/>
    <w:rsid w:val="008B6A10"/>
    <w:rsid w:val="008B74B3"/>
    <w:rsid w:val="008B78A0"/>
    <w:rsid w:val="008B7CD3"/>
    <w:rsid w:val="008C0C85"/>
    <w:rsid w:val="008C0ECF"/>
    <w:rsid w:val="008C112B"/>
    <w:rsid w:val="008C1413"/>
    <w:rsid w:val="008C198A"/>
    <w:rsid w:val="008C206E"/>
    <w:rsid w:val="008C2322"/>
    <w:rsid w:val="008C28DD"/>
    <w:rsid w:val="008C3341"/>
    <w:rsid w:val="008C362F"/>
    <w:rsid w:val="008C4CF1"/>
    <w:rsid w:val="008C58F9"/>
    <w:rsid w:val="008C5A81"/>
    <w:rsid w:val="008C5ED4"/>
    <w:rsid w:val="008C6176"/>
    <w:rsid w:val="008C6A3A"/>
    <w:rsid w:val="008C7A83"/>
    <w:rsid w:val="008D0431"/>
    <w:rsid w:val="008D060F"/>
    <w:rsid w:val="008D142C"/>
    <w:rsid w:val="008D1585"/>
    <w:rsid w:val="008D19D4"/>
    <w:rsid w:val="008D1AFD"/>
    <w:rsid w:val="008D2767"/>
    <w:rsid w:val="008D3268"/>
    <w:rsid w:val="008D344E"/>
    <w:rsid w:val="008D3A59"/>
    <w:rsid w:val="008D3A7C"/>
    <w:rsid w:val="008D56E1"/>
    <w:rsid w:val="008D56EC"/>
    <w:rsid w:val="008D5C51"/>
    <w:rsid w:val="008D78C7"/>
    <w:rsid w:val="008D79A1"/>
    <w:rsid w:val="008E0F8C"/>
    <w:rsid w:val="008E1256"/>
    <w:rsid w:val="008E14FE"/>
    <w:rsid w:val="008E1565"/>
    <w:rsid w:val="008E287F"/>
    <w:rsid w:val="008E3DC2"/>
    <w:rsid w:val="008E4137"/>
    <w:rsid w:val="008E4C2A"/>
    <w:rsid w:val="008E54DD"/>
    <w:rsid w:val="008E56BC"/>
    <w:rsid w:val="008E5764"/>
    <w:rsid w:val="008E6E08"/>
    <w:rsid w:val="008E7C3D"/>
    <w:rsid w:val="008F04AD"/>
    <w:rsid w:val="008F2AA3"/>
    <w:rsid w:val="008F2E21"/>
    <w:rsid w:val="008F34CC"/>
    <w:rsid w:val="008F395D"/>
    <w:rsid w:val="008F3B1F"/>
    <w:rsid w:val="008F40CE"/>
    <w:rsid w:val="008F469A"/>
    <w:rsid w:val="008F5637"/>
    <w:rsid w:val="008F62C5"/>
    <w:rsid w:val="008F6338"/>
    <w:rsid w:val="008F6767"/>
    <w:rsid w:val="008F69B6"/>
    <w:rsid w:val="008F7388"/>
    <w:rsid w:val="0090021E"/>
    <w:rsid w:val="0090051B"/>
    <w:rsid w:val="00901D34"/>
    <w:rsid w:val="009035C8"/>
    <w:rsid w:val="0090369C"/>
    <w:rsid w:val="0090393A"/>
    <w:rsid w:val="00903E98"/>
    <w:rsid w:val="00904896"/>
    <w:rsid w:val="0090646B"/>
    <w:rsid w:val="0090695D"/>
    <w:rsid w:val="00907004"/>
    <w:rsid w:val="00907118"/>
    <w:rsid w:val="00907374"/>
    <w:rsid w:val="00907FD0"/>
    <w:rsid w:val="00910017"/>
    <w:rsid w:val="009107F2"/>
    <w:rsid w:val="0091160B"/>
    <w:rsid w:val="0091182E"/>
    <w:rsid w:val="00911D69"/>
    <w:rsid w:val="009124B3"/>
    <w:rsid w:val="0091299D"/>
    <w:rsid w:val="00912B33"/>
    <w:rsid w:val="00912D37"/>
    <w:rsid w:val="00913270"/>
    <w:rsid w:val="00913969"/>
    <w:rsid w:val="00913F61"/>
    <w:rsid w:val="0091429B"/>
    <w:rsid w:val="00914551"/>
    <w:rsid w:val="0091477C"/>
    <w:rsid w:val="009150D8"/>
    <w:rsid w:val="0091565B"/>
    <w:rsid w:val="00915A70"/>
    <w:rsid w:val="00915E79"/>
    <w:rsid w:val="009175F1"/>
    <w:rsid w:val="0091764C"/>
    <w:rsid w:val="0091783E"/>
    <w:rsid w:val="009178AE"/>
    <w:rsid w:val="00917AFE"/>
    <w:rsid w:val="00917DB0"/>
    <w:rsid w:val="009200B5"/>
    <w:rsid w:val="009200C7"/>
    <w:rsid w:val="00921AB2"/>
    <w:rsid w:val="00921E1B"/>
    <w:rsid w:val="00921FE9"/>
    <w:rsid w:val="009221F4"/>
    <w:rsid w:val="00922903"/>
    <w:rsid w:val="00922982"/>
    <w:rsid w:val="00922DB9"/>
    <w:rsid w:val="00924180"/>
    <w:rsid w:val="009249B5"/>
    <w:rsid w:val="00924DBE"/>
    <w:rsid w:val="00925131"/>
    <w:rsid w:val="00925563"/>
    <w:rsid w:val="0092662C"/>
    <w:rsid w:val="009271C8"/>
    <w:rsid w:val="0093038D"/>
    <w:rsid w:val="00930A1C"/>
    <w:rsid w:val="00931202"/>
    <w:rsid w:val="00931332"/>
    <w:rsid w:val="009321D7"/>
    <w:rsid w:val="00933246"/>
    <w:rsid w:val="009336B8"/>
    <w:rsid w:val="0093392E"/>
    <w:rsid w:val="00934719"/>
    <w:rsid w:val="009347EA"/>
    <w:rsid w:val="00934874"/>
    <w:rsid w:val="009356C9"/>
    <w:rsid w:val="00935B36"/>
    <w:rsid w:val="00935FBF"/>
    <w:rsid w:val="009371C6"/>
    <w:rsid w:val="009372E7"/>
    <w:rsid w:val="009375AB"/>
    <w:rsid w:val="009401E0"/>
    <w:rsid w:val="00940B27"/>
    <w:rsid w:val="0094109C"/>
    <w:rsid w:val="00941ED6"/>
    <w:rsid w:val="0094229B"/>
    <w:rsid w:val="00942914"/>
    <w:rsid w:val="009437C7"/>
    <w:rsid w:val="0094398B"/>
    <w:rsid w:val="00943BFD"/>
    <w:rsid w:val="00944122"/>
    <w:rsid w:val="009447CD"/>
    <w:rsid w:val="00944C7F"/>
    <w:rsid w:val="00944E4C"/>
    <w:rsid w:val="00945ED1"/>
    <w:rsid w:val="00946854"/>
    <w:rsid w:val="00946EF7"/>
    <w:rsid w:val="00947F96"/>
    <w:rsid w:val="009536B8"/>
    <w:rsid w:val="00953868"/>
    <w:rsid w:val="00954707"/>
    <w:rsid w:val="00955021"/>
    <w:rsid w:val="009554CE"/>
    <w:rsid w:val="00956675"/>
    <w:rsid w:val="009568AC"/>
    <w:rsid w:val="00957209"/>
    <w:rsid w:val="009575D3"/>
    <w:rsid w:val="00957C85"/>
    <w:rsid w:val="00961196"/>
    <w:rsid w:val="0096163A"/>
    <w:rsid w:val="00961901"/>
    <w:rsid w:val="00961B6E"/>
    <w:rsid w:val="00962A82"/>
    <w:rsid w:val="00962C4C"/>
    <w:rsid w:val="00963095"/>
    <w:rsid w:val="00963E51"/>
    <w:rsid w:val="00965F8A"/>
    <w:rsid w:val="009669FE"/>
    <w:rsid w:val="00966B00"/>
    <w:rsid w:val="00967920"/>
    <w:rsid w:val="00967F7D"/>
    <w:rsid w:val="00970927"/>
    <w:rsid w:val="00970EF9"/>
    <w:rsid w:val="009710E3"/>
    <w:rsid w:val="009713DE"/>
    <w:rsid w:val="009719B4"/>
    <w:rsid w:val="00971A3D"/>
    <w:rsid w:val="009720A4"/>
    <w:rsid w:val="0097222B"/>
    <w:rsid w:val="0097230C"/>
    <w:rsid w:val="00972BF1"/>
    <w:rsid w:val="0097390C"/>
    <w:rsid w:val="009739A6"/>
    <w:rsid w:val="00973C7B"/>
    <w:rsid w:val="00974153"/>
    <w:rsid w:val="0097483D"/>
    <w:rsid w:val="00974E52"/>
    <w:rsid w:val="0097517C"/>
    <w:rsid w:val="00975A86"/>
    <w:rsid w:val="00975FB8"/>
    <w:rsid w:val="00976514"/>
    <w:rsid w:val="00976E03"/>
    <w:rsid w:val="0097765F"/>
    <w:rsid w:val="00980667"/>
    <w:rsid w:val="00980909"/>
    <w:rsid w:val="00980D26"/>
    <w:rsid w:val="00981947"/>
    <w:rsid w:val="009825ED"/>
    <w:rsid w:val="0098360A"/>
    <w:rsid w:val="00983CF0"/>
    <w:rsid w:val="00984846"/>
    <w:rsid w:val="00986C9C"/>
    <w:rsid w:val="0098771C"/>
    <w:rsid w:val="00990CA5"/>
    <w:rsid w:val="009913AA"/>
    <w:rsid w:val="0099264B"/>
    <w:rsid w:val="00992ACD"/>
    <w:rsid w:val="00993C0B"/>
    <w:rsid w:val="009945FF"/>
    <w:rsid w:val="00994B6C"/>
    <w:rsid w:val="009953F1"/>
    <w:rsid w:val="009954D2"/>
    <w:rsid w:val="00995B76"/>
    <w:rsid w:val="00995D9F"/>
    <w:rsid w:val="0099626C"/>
    <w:rsid w:val="009968CD"/>
    <w:rsid w:val="00996CE6"/>
    <w:rsid w:val="00996D41"/>
    <w:rsid w:val="009976EF"/>
    <w:rsid w:val="009979DA"/>
    <w:rsid w:val="00997C66"/>
    <w:rsid w:val="009A02B5"/>
    <w:rsid w:val="009A047B"/>
    <w:rsid w:val="009A1DAB"/>
    <w:rsid w:val="009A226B"/>
    <w:rsid w:val="009A2F4D"/>
    <w:rsid w:val="009A328B"/>
    <w:rsid w:val="009A347B"/>
    <w:rsid w:val="009A361E"/>
    <w:rsid w:val="009A3B25"/>
    <w:rsid w:val="009A3C6A"/>
    <w:rsid w:val="009A47CC"/>
    <w:rsid w:val="009A579C"/>
    <w:rsid w:val="009A6278"/>
    <w:rsid w:val="009A75AD"/>
    <w:rsid w:val="009A7C1D"/>
    <w:rsid w:val="009B0463"/>
    <w:rsid w:val="009B0607"/>
    <w:rsid w:val="009B0F19"/>
    <w:rsid w:val="009B18C2"/>
    <w:rsid w:val="009B1BF5"/>
    <w:rsid w:val="009B2573"/>
    <w:rsid w:val="009B278D"/>
    <w:rsid w:val="009B2BE2"/>
    <w:rsid w:val="009B3607"/>
    <w:rsid w:val="009B3B68"/>
    <w:rsid w:val="009B42C9"/>
    <w:rsid w:val="009B4380"/>
    <w:rsid w:val="009B534B"/>
    <w:rsid w:val="009B56DC"/>
    <w:rsid w:val="009B58FD"/>
    <w:rsid w:val="009B5C3E"/>
    <w:rsid w:val="009B6499"/>
    <w:rsid w:val="009B68A3"/>
    <w:rsid w:val="009B691E"/>
    <w:rsid w:val="009B7109"/>
    <w:rsid w:val="009B776D"/>
    <w:rsid w:val="009B78F9"/>
    <w:rsid w:val="009C0140"/>
    <w:rsid w:val="009C1BA3"/>
    <w:rsid w:val="009C246A"/>
    <w:rsid w:val="009C2977"/>
    <w:rsid w:val="009C2F50"/>
    <w:rsid w:val="009C3235"/>
    <w:rsid w:val="009C4B71"/>
    <w:rsid w:val="009C53AC"/>
    <w:rsid w:val="009C541D"/>
    <w:rsid w:val="009C56A0"/>
    <w:rsid w:val="009C5EB1"/>
    <w:rsid w:val="009C611C"/>
    <w:rsid w:val="009C677E"/>
    <w:rsid w:val="009C797F"/>
    <w:rsid w:val="009C7FD6"/>
    <w:rsid w:val="009D05DB"/>
    <w:rsid w:val="009D1366"/>
    <w:rsid w:val="009D1CF2"/>
    <w:rsid w:val="009D219A"/>
    <w:rsid w:val="009D21C9"/>
    <w:rsid w:val="009D3B28"/>
    <w:rsid w:val="009D535B"/>
    <w:rsid w:val="009D58D1"/>
    <w:rsid w:val="009D6B6E"/>
    <w:rsid w:val="009D7112"/>
    <w:rsid w:val="009E029C"/>
    <w:rsid w:val="009E0885"/>
    <w:rsid w:val="009E134A"/>
    <w:rsid w:val="009E1B54"/>
    <w:rsid w:val="009E1FDC"/>
    <w:rsid w:val="009E3600"/>
    <w:rsid w:val="009E45CD"/>
    <w:rsid w:val="009E49AA"/>
    <w:rsid w:val="009E5552"/>
    <w:rsid w:val="009E5787"/>
    <w:rsid w:val="009E5D79"/>
    <w:rsid w:val="009E6E9C"/>
    <w:rsid w:val="009E7ECA"/>
    <w:rsid w:val="009F040C"/>
    <w:rsid w:val="009F0D3E"/>
    <w:rsid w:val="009F3397"/>
    <w:rsid w:val="009F35DC"/>
    <w:rsid w:val="009F4B17"/>
    <w:rsid w:val="009F4E97"/>
    <w:rsid w:val="009F64BD"/>
    <w:rsid w:val="009F709D"/>
    <w:rsid w:val="009F70C5"/>
    <w:rsid w:val="009F7631"/>
    <w:rsid w:val="009F78F7"/>
    <w:rsid w:val="009F7936"/>
    <w:rsid w:val="00A00CC1"/>
    <w:rsid w:val="00A00D0E"/>
    <w:rsid w:val="00A00FD1"/>
    <w:rsid w:val="00A01B41"/>
    <w:rsid w:val="00A01EC3"/>
    <w:rsid w:val="00A031BD"/>
    <w:rsid w:val="00A0396F"/>
    <w:rsid w:val="00A03C91"/>
    <w:rsid w:val="00A040D4"/>
    <w:rsid w:val="00A04F5B"/>
    <w:rsid w:val="00A0693A"/>
    <w:rsid w:val="00A06A78"/>
    <w:rsid w:val="00A06C83"/>
    <w:rsid w:val="00A07165"/>
    <w:rsid w:val="00A075F8"/>
    <w:rsid w:val="00A077B2"/>
    <w:rsid w:val="00A10562"/>
    <w:rsid w:val="00A106AA"/>
    <w:rsid w:val="00A109A6"/>
    <w:rsid w:val="00A10D85"/>
    <w:rsid w:val="00A10FE3"/>
    <w:rsid w:val="00A11090"/>
    <w:rsid w:val="00A11658"/>
    <w:rsid w:val="00A11F06"/>
    <w:rsid w:val="00A125C9"/>
    <w:rsid w:val="00A134E8"/>
    <w:rsid w:val="00A135FB"/>
    <w:rsid w:val="00A147A0"/>
    <w:rsid w:val="00A15AD4"/>
    <w:rsid w:val="00A15E2C"/>
    <w:rsid w:val="00A16D8F"/>
    <w:rsid w:val="00A16DB7"/>
    <w:rsid w:val="00A17485"/>
    <w:rsid w:val="00A17A06"/>
    <w:rsid w:val="00A2001A"/>
    <w:rsid w:val="00A2147E"/>
    <w:rsid w:val="00A221EB"/>
    <w:rsid w:val="00A224FF"/>
    <w:rsid w:val="00A23221"/>
    <w:rsid w:val="00A2388F"/>
    <w:rsid w:val="00A2432A"/>
    <w:rsid w:val="00A24651"/>
    <w:rsid w:val="00A24709"/>
    <w:rsid w:val="00A253E8"/>
    <w:rsid w:val="00A258B8"/>
    <w:rsid w:val="00A25968"/>
    <w:rsid w:val="00A2653C"/>
    <w:rsid w:val="00A273BB"/>
    <w:rsid w:val="00A277DA"/>
    <w:rsid w:val="00A300DD"/>
    <w:rsid w:val="00A30A4F"/>
    <w:rsid w:val="00A30D8F"/>
    <w:rsid w:val="00A30E66"/>
    <w:rsid w:val="00A31623"/>
    <w:rsid w:val="00A31B70"/>
    <w:rsid w:val="00A32DF4"/>
    <w:rsid w:val="00A3309A"/>
    <w:rsid w:val="00A334A6"/>
    <w:rsid w:val="00A343E6"/>
    <w:rsid w:val="00A34683"/>
    <w:rsid w:val="00A3635E"/>
    <w:rsid w:val="00A37C94"/>
    <w:rsid w:val="00A40772"/>
    <w:rsid w:val="00A417F2"/>
    <w:rsid w:val="00A41A7D"/>
    <w:rsid w:val="00A43356"/>
    <w:rsid w:val="00A4371E"/>
    <w:rsid w:val="00A43B15"/>
    <w:rsid w:val="00A449B1"/>
    <w:rsid w:val="00A46D02"/>
    <w:rsid w:val="00A50030"/>
    <w:rsid w:val="00A50445"/>
    <w:rsid w:val="00A509A1"/>
    <w:rsid w:val="00A50F56"/>
    <w:rsid w:val="00A51162"/>
    <w:rsid w:val="00A512F9"/>
    <w:rsid w:val="00A51803"/>
    <w:rsid w:val="00A520C4"/>
    <w:rsid w:val="00A52177"/>
    <w:rsid w:val="00A52486"/>
    <w:rsid w:val="00A5294D"/>
    <w:rsid w:val="00A542F2"/>
    <w:rsid w:val="00A54988"/>
    <w:rsid w:val="00A54DEE"/>
    <w:rsid w:val="00A565EC"/>
    <w:rsid w:val="00A57126"/>
    <w:rsid w:val="00A5738C"/>
    <w:rsid w:val="00A57ACC"/>
    <w:rsid w:val="00A57B46"/>
    <w:rsid w:val="00A57F57"/>
    <w:rsid w:val="00A606D2"/>
    <w:rsid w:val="00A6083F"/>
    <w:rsid w:val="00A6110C"/>
    <w:rsid w:val="00A611D3"/>
    <w:rsid w:val="00A612BC"/>
    <w:rsid w:val="00A619B6"/>
    <w:rsid w:val="00A62154"/>
    <w:rsid w:val="00A62EDF"/>
    <w:rsid w:val="00A6324B"/>
    <w:rsid w:val="00A63DD4"/>
    <w:rsid w:val="00A64708"/>
    <w:rsid w:val="00A64D5D"/>
    <w:rsid w:val="00A6520E"/>
    <w:rsid w:val="00A65287"/>
    <w:rsid w:val="00A65722"/>
    <w:rsid w:val="00A657DE"/>
    <w:rsid w:val="00A658A7"/>
    <w:rsid w:val="00A6599B"/>
    <w:rsid w:val="00A6607D"/>
    <w:rsid w:val="00A663B8"/>
    <w:rsid w:val="00A66D9C"/>
    <w:rsid w:val="00A67E6B"/>
    <w:rsid w:val="00A70ECF"/>
    <w:rsid w:val="00A72300"/>
    <w:rsid w:val="00A72F0B"/>
    <w:rsid w:val="00A731C1"/>
    <w:rsid w:val="00A7353E"/>
    <w:rsid w:val="00A73919"/>
    <w:rsid w:val="00A73970"/>
    <w:rsid w:val="00A73B0F"/>
    <w:rsid w:val="00A73F76"/>
    <w:rsid w:val="00A7429C"/>
    <w:rsid w:val="00A743F3"/>
    <w:rsid w:val="00A754B3"/>
    <w:rsid w:val="00A766F0"/>
    <w:rsid w:val="00A76B44"/>
    <w:rsid w:val="00A76E7C"/>
    <w:rsid w:val="00A770EE"/>
    <w:rsid w:val="00A77609"/>
    <w:rsid w:val="00A777AE"/>
    <w:rsid w:val="00A80CEF"/>
    <w:rsid w:val="00A81330"/>
    <w:rsid w:val="00A817F4"/>
    <w:rsid w:val="00A81BA2"/>
    <w:rsid w:val="00A826F8"/>
    <w:rsid w:val="00A82E7E"/>
    <w:rsid w:val="00A831A5"/>
    <w:rsid w:val="00A83794"/>
    <w:rsid w:val="00A8518D"/>
    <w:rsid w:val="00A85926"/>
    <w:rsid w:val="00A85E8F"/>
    <w:rsid w:val="00A85F59"/>
    <w:rsid w:val="00A86A9D"/>
    <w:rsid w:val="00A874D2"/>
    <w:rsid w:val="00A908B1"/>
    <w:rsid w:val="00A90B86"/>
    <w:rsid w:val="00A90EDE"/>
    <w:rsid w:val="00A91083"/>
    <w:rsid w:val="00A9252E"/>
    <w:rsid w:val="00A93400"/>
    <w:rsid w:val="00A934E9"/>
    <w:rsid w:val="00A93D76"/>
    <w:rsid w:val="00A93D9A"/>
    <w:rsid w:val="00A94300"/>
    <w:rsid w:val="00A951C6"/>
    <w:rsid w:val="00A95474"/>
    <w:rsid w:val="00A955A5"/>
    <w:rsid w:val="00A956EF"/>
    <w:rsid w:val="00A95840"/>
    <w:rsid w:val="00A96026"/>
    <w:rsid w:val="00A96BC7"/>
    <w:rsid w:val="00A9733E"/>
    <w:rsid w:val="00A97749"/>
    <w:rsid w:val="00AA07A0"/>
    <w:rsid w:val="00AA07DE"/>
    <w:rsid w:val="00AA1287"/>
    <w:rsid w:val="00AA197C"/>
    <w:rsid w:val="00AA1A17"/>
    <w:rsid w:val="00AA2B06"/>
    <w:rsid w:val="00AA35D6"/>
    <w:rsid w:val="00AA4010"/>
    <w:rsid w:val="00AA409F"/>
    <w:rsid w:val="00AA4929"/>
    <w:rsid w:val="00AA4D60"/>
    <w:rsid w:val="00AA4DCE"/>
    <w:rsid w:val="00AA5520"/>
    <w:rsid w:val="00AA6AB0"/>
    <w:rsid w:val="00AA7EB3"/>
    <w:rsid w:val="00AB06C7"/>
    <w:rsid w:val="00AB11E5"/>
    <w:rsid w:val="00AB18C4"/>
    <w:rsid w:val="00AB24D2"/>
    <w:rsid w:val="00AB2D22"/>
    <w:rsid w:val="00AB3415"/>
    <w:rsid w:val="00AB38A6"/>
    <w:rsid w:val="00AB3FD5"/>
    <w:rsid w:val="00AB4B42"/>
    <w:rsid w:val="00AB5154"/>
    <w:rsid w:val="00AB526D"/>
    <w:rsid w:val="00AB6308"/>
    <w:rsid w:val="00AB6B07"/>
    <w:rsid w:val="00AB6C37"/>
    <w:rsid w:val="00AB6EAE"/>
    <w:rsid w:val="00AB7629"/>
    <w:rsid w:val="00AC078D"/>
    <w:rsid w:val="00AC0B20"/>
    <w:rsid w:val="00AC1917"/>
    <w:rsid w:val="00AC2156"/>
    <w:rsid w:val="00AC275B"/>
    <w:rsid w:val="00AC297B"/>
    <w:rsid w:val="00AC2E54"/>
    <w:rsid w:val="00AC33E5"/>
    <w:rsid w:val="00AC3CDB"/>
    <w:rsid w:val="00AC3CDE"/>
    <w:rsid w:val="00AC3DB5"/>
    <w:rsid w:val="00AC3EE8"/>
    <w:rsid w:val="00AC3F34"/>
    <w:rsid w:val="00AC4096"/>
    <w:rsid w:val="00AC421F"/>
    <w:rsid w:val="00AC5097"/>
    <w:rsid w:val="00AC562A"/>
    <w:rsid w:val="00AC68DF"/>
    <w:rsid w:val="00AC6A10"/>
    <w:rsid w:val="00AC7352"/>
    <w:rsid w:val="00AC7A0D"/>
    <w:rsid w:val="00AC7ADD"/>
    <w:rsid w:val="00AC7D14"/>
    <w:rsid w:val="00AD1584"/>
    <w:rsid w:val="00AD27CA"/>
    <w:rsid w:val="00AD27D9"/>
    <w:rsid w:val="00AD2DEF"/>
    <w:rsid w:val="00AD376D"/>
    <w:rsid w:val="00AD399B"/>
    <w:rsid w:val="00AD3A1F"/>
    <w:rsid w:val="00AD3F71"/>
    <w:rsid w:val="00AD4A9B"/>
    <w:rsid w:val="00AD6315"/>
    <w:rsid w:val="00AD6FF5"/>
    <w:rsid w:val="00AD7477"/>
    <w:rsid w:val="00AD7CCC"/>
    <w:rsid w:val="00AE0ED7"/>
    <w:rsid w:val="00AE19C3"/>
    <w:rsid w:val="00AE1FD1"/>
    <w:rsid w:val="00AE2039"/>
    <w:rsid w:val="00AE2303"/>
    <w:rsid w:val="00AE2D18"/>
    <w:rsid w:val="00AE2E40"/>
    <w:rsid w:val="00AE3433"/>
    <w:rsid w:val="00AE437F"/>
    <w:rsid w:val="00AE4C6E"/>
    <w:rsid w:val="00AE5755"/>
    <w:rsid w:val="00AE6971"/>
    <w:rsid w:val="00AE6F8E"/>
    <w:rsid w:val="00AE73EF"/>
    <w:rsid w:val="00AF03D7"/>
    <w:rsid w:val="00AF0C68"/>
    <w:rsid w:val="00AF1201"/>
    <w:rsid w:val="00AF1E64"/>
    <w:rsid w:val="00AF2602"/>
    <w:rsid w:val="00AF2BB7"/>
    <w:rsid w:val="00AF3217"/>
    <w:rsid w:val="00AF37E7"/>
    <w:rsid w:val="00AF3E6F"/>
    <w:rsid w:val="00AF452D"/>
    <w:rsid w:val="00AF4F6D"/>
    <w:rsid w:val="00AF536F"/>
    <w:rsid w:val="00AF5676"/>
    <w:rsid w:val="00AF5F7D"/>
    <w:rsid w:val="00AF78B6"/>
    <w:rsid w:val="00AF7B71"/>
    <w:rsid w:val="00B0009D"/>
    <w:rsid w:val="00B00EC8"/>
    <w:rsid w:val="00B014CD"/>
    <w:rsid w:val="00B019FD"/>
    <w:rsid w:val="00B0295C"/>
    <w:rsid w:val="00B0299F"/>
    <w:rsid w:val="00B02A27"/>
    <w:rsid w:val="00B02DB4"/>
    <w:rsid w:val="00B030BA"/>
    <w:rsid w:val="00B041B1"/>
    <w:rsid w:val="00B0452C"/>
    <w:rsid w:val="00B04765"/>
    <w:rsid w:val="00B05655"/>
    <w:rsid w:val="00B058E4"/>
    <w:rsid w:val="00B05D81"/>
    <w:rsid w:val="00B061CE"/>
    <w:rsid w:val="00B0625A"/>
    <w:rsid w:val="00B06F8B"/>
    <w:rsid w:val="00B07B21"/>
    <w:rsid w:val="00B07D92"/>
    <w:rsid w:val="00B10153"/>
    <w:rsid w:val="00B102EF"/>
    <w:rsid w:val="00B1064F"/>
    <w:rsid w:val="00B107C6"/>
    <w:rsid w:val="00B10BA4"/>
    <w:rsid w:val="00B10F73"/>
    <w:rsid w:val="00B11F7A"/>
    <w:rsid w:val="00B13C75"/>
    <w:rsid w:val="00B14458"/>
    <w:rsid w:val="00B14DAA"/>
    <w:rsid w:val="00B14E73"/>
    <w:rsid w:val="00B15264"/>
    <w:rsid w:val="00B15FC4"/>
    <w:rsid w:val="00B16404"/>
    <w:rsid w:val="00B16831"/>
    <w:rsid w:val="00B16B25"/>
    <w:rsid w:val="00B178D1"/>
    <w:rsid w:val="00B20145"/>
    <w:rsid w:val="00B201D4"/>
    <w:rsid w:val="00B204D4"/>
    <w:rsid w:val="00B20D49"/>
    <w:rsid w:val="00B20F49"/>
    <w:rsid w:val="00B21020"/>
    <w:rsid w:val="00B21041"/>
    <w:rsid w:val="00B2170A"/>
    <w:rsid w:val="00B22020"/>
    <w:rsid w:val="00B2227B"/>
    <w:rsid w:val="00B231B3"/>
    <w:rsid w:val="00B23530"/>
    <w:rsid w:val="00B2379D"/>
    <w:rsid w:val="00B23B86"/>
    <w:rsid w:val="00B241BE"/>
    <w:rsid w:val="00B24C39"/>
    <w:rsid w:val="00B24E8D"/>
    <w:rsid w:val="00B25100"/>
    <w:rsid w:val="00B264EC"/>
    <w:rsid w:val="00B26FEA"/>
    <w:rsid w:val="00B2775F"/>
    <w:rsid w:val="00B27E36"/>
    <w:rsid w:val="00B30148"/>
    <w:rsid w:val="00B302EC"/>
    <w:rsid w:val="00B31803"/>
    <w:rsid w:val="00B325DD"/>
    <w:rsid w:val="00B32788"/>
    <w:rsid w:val="00B327AC"/>
    <w:rsid w:val="00B3313D"/>
    <w:rsid w:val="00B338D8"/>
    <w:rsid w:val="00B349EB"/>
    <w:rsid w:val="00B35955"/>
    <w:rsid w:val="00B36EEA"/>
    <w:rsid w:val="00B3743D"/>
    <w:rsid w:val="00B40823"/>
    <w:rsid w:val="00B40986"/>
    <w:rsid w:val="00B410C9"/>
    <w:rsid w:val="00B414B9"/>
    <w:rsid w:val="00B415C3"/>
    <w:rsid w:val="00B416BD"/>
    <w:rsid w:val="00B41A64"/>
    <w:rsid w:val="00B41C3E"/>
    <w:rsid w:val="00B421F6"/>
    <w:rsid w:val="00B422A8"/>
    <w:rsid w:val="00B42A83"/>
    <w:rsid w:val="00B42E34"/>
    <w:rsid w:val="00B4330B"/>
    <w:rsid w:val="00B439F4"/>
    <w:rsid w:val="00B440B3"/>
    <w:rsid w:val="00B44543"/>
    <w:rsid w:val="00B44764"/>
    <w:rsid w:val="00B447CC"/>
    <w:rsid w:val="00B4492F"/>
    <w:rsid w:val="00B44A8B"/>
    <w:rsid w:val="00B44B8B"/>
    <w:rsid w:val="00B45567"/>
    <w:rsid w:val="00B4565B"/>
    <w:rsid w:val="00B46005"/>
    <w:rsid w:val="00B4636D"/>
    <w:rsid w:val="00B465DF"/>
    <w:rsid w:val="00B47CCB"/>
    <w:rsid w:val="00B50AE7"/>
    <w:rsid w:val="00B50DC5"/>
    <w:rsid w:val="00B50F4B"/>
    <w:rsid w:val="00B50FEB"/>
    <w:rsid w:val="00B51E36"/>
    <w:rsid w:val="00B51F3F"/>
    <w:rsid w:val="00B5219A"/>
    <w:rsid w:val="00B5251A"/>
    <w:rsid w:val="00B53894"/>
    <w:rsid w:val="00B53D36"/>
    <w:rsid w:val="00B53E5E"/>
    <w:rsid w:val="00B54C93"/>
    <w:rsid w:val="00B5627D"/>
    <w:rsid w:val="00B56447"/>
    <w:rsid w:val="00B565F1"/>
    <w:rsid w:val="00B56F0D"/>
    <w:rsid w:val="00B56FD1"/>
    <w:rsid w:val="00B57E6D"/>
    <w:rsid w:val="00B603D9"/>
    <w:rsid w:val="00B61183"/>
    <w:rsid w:val="00B611B8"/>
    <w:rsid w:val="00B611CD"/>
    <w:rsid w:val="00B621AE"/>
    <w:rsid w:val="00B6255F"/>
    <w:rsid w:val="00B62CA5"/>
    <w:rsid w:val="00B6325F"/>
    <w:rsid w:val="00B639D2"/>
    <w:rsid w:val="00B641AA"/>
    <w:rsid w:val="00B64651"/>
    <w:rsid w:val="00B647EA"/>
    <w:rsid w:val="00B64BA5"/>
    <w:rsid w:val="00B654CA"/>
    <w:rsid w:val="00B65557"/>
    <w:rsid w:val="00B65603"/>
    <w:rsid w:val="00B6595D"/>
    <w:rsid w:val="00B664F2"/>
    <w:rsid w:val="00B67C10"/>
    <w:rsid w:val="00B705DF"/>
    <w:rsid w:val="00B70A0C"/>
    <w:rsid w:val="00B713D1"/>
    <w:rsid w:val="00B713EC"/>
    <w:rsid w:val="00B71F7C"/>
    <w:rsid w:val="00B72207"/>
    <w:rsid w:val="00B723A0"/>
    <w:rsid w:val="00B72E9A"/>
    <w:rsid w:val="00B73081"/>
    <w:rsid w:val="00B7373B"/>
    <w:rsid w:val="00B73DA5"/>
    <w:rsid w:val="00B7562E"/>
    <w:rsid w:val="00B75783"/>
    <w:rsid w:val="00B75C43"/>
    <w:rsid w:val="00B7678F"/>
    <w:rsid w:val="00B76BFC"/>
    <w:rsid w:val="00B76D1C"/>
    <w:rsid w:val="00B77204"/>
    <w:rsid w:val="00B776B8"/>
    <w:rsid w:val="00B81A3E"/>
    <w:rsid w:val="00B820E3"/>
    <w:rsid w:val="00B820F6"/>
    <w:rsid w:val="00B8281C"/>
    <w:rsid w:val="00B84655"/>
    <w:rsid w:val="00B84F52"/>
    <w:rsid w:val="00B85057"/>
    <w:rsid w:val="00B86423"/>
    <w:rsid w:val="00B86C08"/>
    <w:rsid w:val="00B86CCD"/>
    <w:rsid w:val="00B86D5C"/>
    <w:rsid w:val="00B875E2"/>
    <w:rsid w:val="00B87D8F"/>
    <w:rsid w:val="00B9024D"/>
    <w:rsid w:val="00B90BE5"/>
    <w:rsid w:val="00B90D5B"/>
    <w:rsid w:val="00B9109C"/>
    <w:rsid w:val="00B91702"/>
    <w:rsid w:val="00B91E85"/>
    <w:rsid w:val="00B92543"/>
    <w:rsid w:val="00B9255E"/>
    <w:rsid w:val="00B92836"/>
    <w:rsid w:val="00B9302E"/>
    <w:rsid w:val="00B933FF"/>
    <w:rsid w:val="00B93858"/>
    <w:rsid w:val="00B93D96"/>
    <w:rsid w:val="00B93DFD"/>
    <w:rsid w:val="00B94737"/>
    <w:rsid w:val="00B9473B"/>
    <w:rsid w:val="00B94D1A"/>
    <w:rsid w:val="00B951A0"/>
    <w:rsid w:val="00B95E3D"/>
    <w:rsid w:val="00B95F51"/>
    <w:rsid w:val="00B9729F"/>
    <w:rsid w:val="00B97609"/>
    <w:rsid w:val="00B97D49"/>
    <w:rsid w:val="00BA0490"/>
    <w:rsid w:val="00BA0DFF"/>
    <w:rsid w:val="00BA129F"/>
    <w:rsid w:val="00BA12D9"/>
    <w:rsid w:val="00BA1A84"/>
    <w:rsid w:val="00BA335A"/>
    <w:rsid w:val="00BA4C2A"/>
    <w:rsid w:val="00BA4D6F"/>
    <w:rsid w:val="00BA54E3"/>
    <w:rsid w:val="00BA5F32"/>
    <w:rsid w:val="00BA776C"/>
    <w:rsid w:val="00BB01BC"/>
    <w:rsid w:val="00BB0A1F"/>
    <w:rsid w:val="00BB0ECC"/>
    <w:rsid w:val="00BB0F13"/>
    <w:rsid w:val="00BB1617"/>
    <w:rsid w:val="00BB169A"/>
    <w:rsid w:val="00BB2EB9"/>
    <w:rsid w:val="00BB2F67"/>
    <w:rsid w:val="00BB3750"/>
    <w:rsid w:val="00BB3EE7"/>
    <w:rsid w:val="00BB5480"/>
    <w:rsid w:val="00BB5795"/>
    <w:rsid w:val="00BB690D"/>
    <w:rsid w:val="00BB6B1E"/>
    <w:rsid w:val="00BB7BC9"/>
    <w:rsid w:val="00BC0F6D"/>
    <w:rsid w:val="00BC1D27"/>
    <w:rsid w:val="00BC2102"/>
    <w:rsid w:val="00BC22A7"/>
    <w:rsid w:val="00BC2E03"/>
    <w:rsid w:val="00BC361D"/>
    <w:rsid w:val="00BC41AB"/>
    <w:rsid w:val="00BC4C25"/>
    <w:rsid w:val="00BC4DCB"/>
    <w:rsid w:val="00BC4DD1"/>
    <w:rsid w:val="00BC5CD0"/>
    <w:rsid w:val="00BC62D9"/>
    <w:rsid w:val="00BC6387"/>
    <w:rsid w:val="00BC6961"/>
    <w:rsid w:val="00BC6AC0"/>
    <w:rsid w:val="00BC72D2"/>
    <w:rsid w:val="00BC72E0"/>
    <w:rsid w:val="00BC7FFE"/>
    <w:rsid w:val="00BD016E"/>
    <w:rsid w:val="00BD03FD"/>
    <w:rsid w:val="00BD0531"/>
    <w:rsid w:val="00BD0B56"/>
    <w:rsid w:val="00BD0C4E"/>
    <w:rsid w:val="00BD0C88"/>
    <w:rsid w:val="00BD0CDD"/>
    <w:rsid w:val="00BD0EAF"/>
    <w:rsid w:val="00BD156C"/>
    <w:rsid w:val="00BD237B"/>
    <w:rsid w:val="00BD2FEC"/>
    <w:rsid w:val="00BD323E"/>
    <w:rsid w:val="00BD38AF"/>
    <w:rsid w:val="00BD414C"/>
    <w:rsid w:val="00BD428B"/>
    <w:rsid w:val="00BD4D0B"/>
    <w:rsid w:val="00BD662A"/>
    <w:rsid w:val="00BD69DF"/>
    <w:rsid w:val="00BD7235"/>
    <w:rsid w:val="00BD7B04"/>
    <w:rsid w:val="00BE024D"/>
    <w:rsid w:val="00BE11BB"/>
    <w:rsid w:val="00BE1221"/>
    <w:rsid w:val="00BE1905"/>
    <w:rsid w:val="00BE1B8A"/>
    <w:rsid w:val="00BE243D"/>
    <w:rsid w:val="00BE26C1"/>
    <w:rsid w:val="00BE3140"/>
    <w:rsid w:val="00BE372A"/>
    <w:rsid w:val="00BE525B"/>
    <w:rsid w:val="00BE5263"/>
    <w:rsid w:val="00BE5C56"/>
    <w:rsid w:val="00BE7626"/>
    <w:rsid w:val="00BE76F7"/>
    <w:rsid w:val="00BE7E98"/>
    <w:rsid w:val="00BF119B"/>
    <w:rsid w:val="00BF11FD"/>
    <w:rsid w:val="00BF14AF"/>
    <w:rsid w:val="00BF20CE"/>
    <w:rsid w:val="00BF3336"/>
    <w:rsid w:val="00BF3680"/>
    <w:rsid w:val="00BF4E43"/>
    <w:rsid w:val="00BF530D"/>
    <w:rsid w:val="00BF540F"/>
    <w:rsid w:val="00BF561B"/>
    <w:rsid w:val="00BF5D22"/>
    <w:rsid w:val="00BF660E"/>
    <w:rsid w:val="00BF722A"/>
    <w:rsid w:val="00BF7E06"/>
    <w:rsid w:val="00C00A50"/>
    <w:rsid w:val="00C00F2F"/>
    <w:rsid w:val="00C0191F"/>
    <w:rsid w:val="00C0470C"/>
    <w:rsid w:val="00C04B03"/>
    <w:rsid w:val="00C06DC8"/>
    <w:rsid w:val="00C06F39"/>
    <w:rsid w:val="00C07C2D"/>
    <w:rsid w:val="00C07ED9"/>
    <w:rsid w:val="00C10178"/>
    <w:rsid w:val="00C101DE"/>
    <w:rsid w:val="00C10233"/>
    <w:rsid w:val="00C10F17"/>
    <w:rsid w:val="00C1118F"/>
    <w:rsid w:val="00C11334"/>
    <w:rsid w:val="00C11B0E"/>
    <w:rsid w:val="00C12704"/>
    <w:rsid w:val="00C13E22"/>
    <w:rsid w:val="00C140C7"/>
    <w:rsid w:val="00C141D9"/>
    <w:rsid w:val="00C14E08"/>
    <w:rsid w:val="00C154C4"/>
    <w:rsid w:val="00C158DA"/>
    <w:rsid w:val="00C15DDC"/>
    <w:rsid w:val="00C15E0B"/>
    <w:rsid w:val="00C16278"/>
    <w:rsid w:val="00C16287"/>
    <w:rsid w:val="00C17392"/>
    <w:rsid w:val="00C17EED"/>
    <w:rsid w:val="00C2072F"/>
    <w:rsid w:val="00C20B63"/>
    <w:rsid w:val="00C21C3B"/>
    <w:rsid w:val="00C21EFC"/>
    <w:rsid w:val="00C22112"/>
    <w:rsid w:val="00C2281F"/>
    <w:rsid w:val="00C2298C"/>
    <w:rsid w:val="00C22C68"/>
    <w:rsid w:val="00C231C8"/>
    <w:rsid w:val="00C232DD"/>
    <w:rsid w:val="00C23AD5"/>
    <w:rsid w:val="00C23BEF"/>
    <w:rsid w:val="00C23DE1"/>
    <w:rsid w:val="00C23ED4"/>
    <w:rsid w:val="00C2449A"/>
    <w:rsid w:val="00C25107"/>
    <w:rsid w:val="00C25E0C"/>
    <w:rsid w:val="00C2659D"/>
    <w:rsid w:val="00C26D88"/>
    <w:rsid w:val="00C27066"/>
    <w:rsid w:val="00C2724A"/>
    <w:rsid w:val="00C30689"/>
    <w:rsid w:val="00C30817"/>
    <w:rsid w:val="00C31111"/>
    <w:rsid w:val="00C3137F"/>
    <w:rsid w:val="00C3201F"/>
    <w:rsid w:val="00C321B4"/>
    <w:rsid w:val="00C3238B"/>
    <w:rsid w:val="00C32A64"/>
    <w:rsid w:val="00C32B55"/>
    <w:rsid w:val="00C3475A"/>
    <w:rsid w:val="00C34859"/>
    <w:rsid w:val="00C34E83"/>
    <w:rsid w:val="00C34FA0"/>
    <w:rsid w:val="00C35D19"/>
    <w:rsid w:val="00C36BB5"/>
    <w:rsid w:val="00C370B6"/>
    <w:rsid w:val="00C376B1"/>
    <w:rsid w:val="00C37BE2"/>
    <w:rsid w:val="00C40AAE"/>
    <w:rsid w:val="00C40AE1"/>
    <w:rsid w:val="00C41087"/>
    <w:rsid w:val="00C412F0"/>
    <w:rsid w:val="00C42809"/>
    <w:rsid w:val="00C42F45"/>
    <w:rsid w:val="00C42F4B"/>
    <w:rsid w:val="00C439A8"/>
    <w:rsid w:val="00C4436D"/>
    <w:rsid w:val="00C447AA"/>
    <w:rsid w:val="00C44B6A"/>
    <w:rsid w:val="00C45B4F"/>
    <w:rsid w:val="00C45E8E"/>
    <w:rsid w:val="00C466F0"/>
    <w:rsid w:val="00C46B6C"/>
    <w:rsid w:val="00C46CEE"/>
    <w:rsid w:val="00C5009C"/>
    <w:rsid w:val="00C5061F"/>
    <w:rsid w:val="00C51921"/>
    <w:rsid w:val="00C51FCE"/>
    <w:rsid w:val="00C525CD"/>
    <w:rsid w:val="00C527C6"/>
    <w:rsid w:val="00C52CEB"/>
    <w:rsid w:val="00C54734"/>
    <w:rsid w:val="00C54851"/>
    <w:rsid w:val="00C5550B"/>
    <w:rsid w:val="00C556DE"/>
    <w:rsid w:val="00C55713"/>
    <w:rsid w:val="00C55D07"/>
    <w:rsid w:val="00C5666C"/>
    <w:rsid w:val="00C56996"/>
    <w:rsid w:val="00C56B22"/>
    <w:rsid w:val="00C56B99"/>
    <w:rsid w:val="00C57259"/>
    <w:rsid w:val="00C5742F"/>
    <w:rsid w:val="00C577B0"/>
    <w:rsid w:val="00C57E4B"/>
    <w:rsid w:val="00C60107"/>
    <w:rsid w:val="00C603B8"/>
    <w:rsid w:val="00C6057F"/>
    <w:rsid w:val="00C60C11"/>
    <w:rsid w:val="00C61261"/>
    <w:rsid w:val="00C6183F"/>
    <w:rsid w:val="00C62481"/>
    <w:rsid w:val="00C62AFA"/>
    <w:rsid w:val="00C62D7B"/>
    <w:rsid w:val="00C633B7"/>
    <w:rsid w:val="00C6344B"/>
    <w:rsid w:val="00C63EB5"/>
    <w:rsid w:val="00C643CE"/>
    <w:rsid w:val="00C64A45"/>
    <w:rsid w:val="00C64A7F"/>
    <w:rsid w:val="00C64C28"/>
    <w:rsid w:val="00C652FF"/>
    <w:rsid w:val="00C65FD7"/>
    <w:rsid w:val="00C66CA2"/>
    <w:rsid w:val="00C66CFA"/>
    <w:rsid w:val="00C66E79"/>
    <w:rsid w:val="00C67496"/>
    <w:rsid w:val="00C7022D"/>
    <w:rsid w:val="00C70DC3"/>
    <w:rsid w:val="00C70E4F"/>
    <w:rsid w:val="00C711D4"/>
    <w:rsid w:val="00C717AE"/>
    <w:rsid w:val="00C72377"/>
    <w:rsid w:val="00C730F8"/>
    <w:rsid w:val="00C73196"/>
    <w:rsid w:val="00C7398F"/>
    <w:rsid w:val="00C73E7A"/>
    <w:rsid w:val="00C74FBA"/>
    <w:rsid w:val="00C75185"/>
    <w:rsid w:val="00C75D93"/>
    <w:rsid w:val="00C760BC"/>
    <w:rsid w:val="00C76327"/>
    <w:rsid w:val="00C76DFF"/>
    <w:rsid w:val="00C76FC1"/>
    <w:rsid w:val="00C77C99"/>
    <w:rsid w:val="00C77DD0"/>
    <w:rsid w:val="00C81271"/>
    <w:rsid w:val="00C81BC6"/>
    <w:rsid w:val="00C81E81"/>
    <w:rsid w:val="00C81EB9"/>
    <w:rsid w:val="00C82D45"/>
    <w:rsid w:val="00C8327A"/>
    <w:rsid w:val="00C83E3C"/>
    <w:rsid w:val="00C84B9E"/>
    <w:rsid w:val="00C84F99"/>
    <w:rsid w:val="00C85737"/>
    <w:rsid w:val="00C85902"/>
    <w:rsid w:val="00C86B64"/>
    <w:rsid w:val="00C86F8B"/>
    <w:rsid w:val="00C910B4"/>
    <w:rsid w:val="00C91767"/>
    <w:rsid w:val="00C928E9"/>
    <w:rsid w:val="00C9344F"/>
    <w:rsid w:val="00C939F1"/>
    <w:rsid w:val="00C93F07"/>
    <w:rsid w:val="00C94092"/>
    <w:rsid w:val="00C949C8"/>
    <w:rsid w:val="00C95C40"/>
    <w:rsid w:val="00C96E5D"/>
    <w:rsid w:val="00CA1448"/>
    <w:rsid w:val="00CA4F75"/>
    <w:rsid w:val="00CA4FB0"/>
    <w:rsid w:val="00CA5B8F"/>
    <w:rsid w:val="00CA5E72"/>
    <w:rsid w:val="00CA6B9D"/>
    <w:rsid w:val="00CA72D9"/>
    <w:rsid w:val="00CA73EE"/>
    <w:rsid w:val="00CB0C4E"/>
    <w:rsid w:val="00CB0DDD"/>
    <w:rsid w:val="00CB0DF5"/>
    <w:rsid w:val="00CB1D7C"/>
    <w:rsid w:val="00CB217C"/>
    <w:rsid w:val="00CB261F"/>
    <w:rsid w:val="00CB29BF"/>
    <w:rsid w:val="00CB2AF0"/>
    <w:rsid w:val="00CB39D2"/>
    <w:rsid w:val="00CB3CDC"/>
    <w:rsid w:val="00CB5862"/>
    <w:rsid w:val="00CB5DA0"/>
    <w:rsid w:val="00CB5E7E"/>
    <w:rsid w:val="00CB6A00"/>
    <w:rsid w:val="00CB6E17"/>
    <w:rsid w:val="00CB73D2"/>
    <w:rsid w:val="00CB740B"/>
    <w:rsid w:val="00CB7757"/>
    <w:rsid w:val="00CB789F"/>
    <w:rsid w:val="00CB7C5A"/>
    <w:rsid w:val="00CC00CA"/>
    <w:rsid w:val="00CC0DDE"/>
    <w:rsid w:val="00CC0E45"/>
    <w:rsid w:val="00CC12D6"/>
    <w:rsid w:val="00CC1B7A"/>
    <w:rsid w:val="00CC1F9C"/>
    <w:rsid w:val="00CC2235"/>
    <w:rsid w:val="00CC4044"/>
    <w:rsid w:val="00CC4090"/>
    <w:rsid w:val="00CC5BB3"/>
    <w:rsid w:val="00CC6027"/>
    <w:rsid w:val="00CC657A"/>
    <w:rsid w:val="00CC6879"/>
    <w:rsid w:val="00CC6986"/>
    <w:rsid w:val="00CC700F"/>
    <w:rsid w:val="00CD0D2F"/>
    <w:rsid w:val="00CD1203"/>
    <w:rsid w:val="00CD1F45"/>
    <w:rsid w:val="00CD28BD"/>
    <w:rsid w:val="00CD323B"/>
    <w:rsid w:val="00CD395D"/>
    <w:rsid w:val="00CD447A"/>
    <w:rsid w:val="00CD4D00"/>
    <w:rsid w:val="00CD5828"/>
    <w:rsid w:val="00CD6319"/>
    <w:rsid w:val="00CD7630"/>
    <w:rsid w:val="00CD7C34"/>
    <w:rsid w:val="00CE0331"/>
    <w:rsid w:val="00CE093E"/>
    <w:rsid w:val="00CE09BB"/>
    <w:rsid w:val="00CE1302"/>
    <w:rsid w:val="00CE149B"/>
    <w:rsid w:val="00CE2EC1"/>
    <w:rsid w:val="00CE31C7"/>
    <w:rsid w:val="00CE3EC6"/>
    <w:rsid w:val="00CE5BB6"/>
    <w:rsid w:val="00CE60D0"/>
    <w:rsid w:val="00CE6C1A"/>
    <w:rsid w:val="00CE6C78"/>
    <w:rsid w:val="00CE773D"/>
    <w:rsid w:val="00CE7EE9"/>
    <w:rsid w:val="00CF08EB"/>
    <w:rsid w:val="00CF0B6E"/>
    <w:rsid w:val="00CF1664"/>
    <w:rsid w:val="00CF1FD5"/>
    <w:rsid w:val="00CF2A28"/>
    <w:rsid w:val="00CF2B09"/>
    <w:rsid w:val="00CF3DA6"/>
    <w:rsid w:val="00CF4919"/>
    <w:rsid w:val="00CF5289"/>
    <w:rsid w:val="00CF6455"/>
    <w:rsid w:val="00CF68ED"/>
    <w:rsid w:val="00CF6C83"/>
    <w:rsid w:val="00CF78E1"/>
    <w:rsid w:val="00D01332"/>
    <w:rsid w:val="00D01819"/>
    <w:rsid w:val="00D01ADD"/>
    <w:rsid w:val="00D01C8E"/>
    <w:rsid w:val="00D02938"/>
    <w:rsid w:val="00D02E53"/>
    <w:rsid w:val="00D0325E"/>
    <w:rsid w:val="00D0333C"/>
    <w:rsid w:val="00D0348E"/>
    <w:rsid w:val="00D038C3"/>
    <w:rsid w:val="00D03DC8"/>
    <w:rsid w:val="00D046EB"/>
    <w:rsid w:val="00D04E5F"/>
    <w:rsid w:val="00D04F18"/>
    <w:rsid w:val="00D05B4F"/>
    <w:rsid w:val="00D05E74"/>
    <w:rsid w:val="00D06B51"/>
    <w:rsid w:val="00D06DC4"/>
    <w:rsid w:val="00D10F0D"/>
    <w:rsid w:val="00D112DD"/>
    <w:rsid w:val="00D116B8"/>
    <w:rsid w:val="00D1293A"/>
    <w:rsid w:val="00D1357F"/>
    <w:rsid w:val="00D13975"/>
    <w:rsid w:val="00D145FA"/>
    <w:rsid w:val="00D15A4C"/>
    <w:rsid w:val="00D16003"/>
    <w:rsid w:val="00D16C1E"/>
    <w:rsid w:val="00D1730A"/>
    <w:rsid w:val="00D175F6"/>
    <w:rsid w:val="00D2027A"/>
    <w:rsid w:val="00D21980"/>
    <w:rsid w:val="00D21FDB"/>
    <w:rsid w:val="00D22358"/>
    <w:rsid w:val="00D23098"/>
    <w:rsid w:val="00D24099"/>
    <w:rsid w:val="00D2457C"/>
    <w:rsid w:val="00D2725E"/>
    <w:rsid w:val="00D2775B"/>
    <w:rsid w:val="00D277DC"/>
    <w:rsid w:val="00D27AF8"/>
    <w:rsid w:val="00D27CE1"/>
    <w:rsid w:val="00D3014A"/>
    <w:rsid w:val="00D30D6E"/>
    <w:rsid w:val="00D31480"/>
    <w:rsid w:val="00D314F0"/>
    <w:rsid w:val="00D31840"/>
    <w:rsid w:val="00D31B15"/>
    <w:rsid w:val="00D31EFF"/>
    <w:rsid w:val="00D328C9"/>
    <w:rsid w:val="00D32ACE"/>
    <w:rsid w:val="00D32E49"/>
    <w:rsid w:val="00D3330B"/>
    <w:rsid w:val="00D33624"/>
    <w:rsid w:val="00D3368C"/>
    <w:rsid w:val="00D3389E"/>
    <w:rsid w:val="00D33BDD"/>
    <w:rsid w:val="00D34978"/>
    <w:rsid w:val="00D34B3C"/>
    <w:rsid w:val="00D3522F"/>
    <w:rsid w:val="00D35C4C"/>
    <w:rsid w:val="00D35D4A"/>
    <w:rsid w:val="00D36E7C"/>
    <w:rsid w:val="00D37357"/>
    <w:rsid w:val="00D40246"/>
    <w:rsid w:val="00D40472"/>
    <w:rsid w:val="00D40A08"/>
    <w:rsid w:val="00D413A0"/>
    <w:rsid w:val="00D4187F"/>
    <w:rsid w:val="00D42690"/>
    <w:rsid w:val="00D429BB"/>
    <w:rsid w:val="00D451B9"/>
    <w:rsid w:val="00D45722"/>
    <w:rsid w:val="00D45AFF"/>
    <w:rsid w:val="00D45FE5"/>
    <w:rsid w:val="00D467E3"/>
    <w:rsid w:val="00D47835"/>
    <w:rsid w:val="00D47D87"/>
    <w:rsid w:val="00D504B7"/>
    <w:rsid w:val="00D50613"/>
    <w:rsid w:val="00D50D3A"/>
    <w:rsid w:val="00D516CE"/>
    <w:rsid w:val="00D52CAE"/>
    <w:rsid w:val="00D53335"/>
    <w:rsid w:val="00D53504"/>
    <w:rsid w:val="00D542D0"/>
    <w:rsid w:val="00D5493A"/>
    <w:rsid w:val="00D549AC"/>
    <w:rsid w:val="00D5508F"/>
    <w:rsid w:val="00D55824"/>
    <w:rsid w:val="00D55E8F"/>
    <w:rsid w:val="00D56203"/>
    <w:rsid w:val="00D56B81"/>
    <w:rsid w:val="00D56C5C"/>
    <w:rsid w:val="00D56FF0"/>
    <w:rsid w:val="00D57724"/>
    <w:rsid w:val="00D5791C"/>
    <w:rsid w:val="00D57DF3"/>
    <w:rsid w:val="00D606C3"/>
    <w:rsid w:val="00D60963"/>
    <w:rsid w:val="00D60FFF"/>
    <w:rsid w:val="00D6273C"/>
    <w:rsid w:val="00D6343E"/>
    <w:rsid w:val="00D6373F"/>
    <w:rsid w:val="00D64C60"/>
    <w:rsid w:val="00D64FB1"/>
    <w:rsid w:val="00D65045"/>
    <w:rsid w:val="00D6546E"/>
    <w:rsid w:val="00D659EE"/>
    <w:rsid w:val="00D66450"/>
    <w:rsid w:val="00D6663A"/>
    <w:rsid w:val="00D670CC"/>
    <w:rsid w:val="00D67166"/>
    <w:rsid w:val="00D676BA"/>
    <w:rsid w:val="00D67BF5"/>
    <w:rsid w:val="00D708B5"/>
    <w:rsid w:val="00D70EF8"/>
    <w:rsid w:val="00D717F4"/>
    <w:rsid w:val="00D71D9E"/>
    <w:rsid w:val="00D71DF0"/>
    <w:rsid w:val="00D732A8"/>
    <w:rsid w:val="00D73D51"/>
    <w:rsid w:val="00D7445C"/>
    <w:rsid w:val="00D749D6"/>
    <w:rsid w:val="00D754BA"/>
    <w:rsid w:val="00D755A6"/>
    <w:rsid w:val="00D75ACD"/>
    <w:rsid w:val="00D760BC"/>
    <w:rsid w:val="00D76B47"/>
    <w:rsid w:val="00D76D13"/>
    <w:rsid w:val="00D800B8"/>
    <w:rsid w:val="00D803C1"/>
    <w:rsid w:val="00D80A01"/>
    <w:rsid w:val="00D81E78"/>
    <w:rsid w:val="00D82886"/>
    <w:rsid w:val="00D8321D"/>
    <w:rsid w:val="00D83550"/>
    <w:rsid w:val="00D8391D"/>
    <w:rsid w:val="00D839FB"/>
    <w:rsid w:val="00D83AB6"/>
    <w:rsid w:val="00D84060"/>
    <w:rsid w:val="00D84B61"/>
    <w:rsid w:val="00D84F5F"/>
    <w:rsid w:val="00D854EC"/>
    <w:rsid w:val="00D85EBD"/>
    <w:rsid w:val="00D85F30"/>
    <w:rsid w:val="00D8635B"/>
    <w:rsid w:val="00D864D3"/>
    <w:rsid w:val="00D86755"/>
    <w:rsid w:val="00D8685D"/>
    <w:rsid w:val="00D86E20"/>
    <w:rsid w:val="00D874FD"/>
    <w:rsid w:val="00D87561"/>
    <w:rsid w:val="00D87A82"/>
    <w:rsid w:val="00D900F1"/>
    <w:rsid w:val="00D9012B"/>
    <w:rsid w:val="00D90444"/>
    <w:rsid w:val="00D90836"/>
    <w:rsid w:val="00D914B6"/>
    <w:rsid w:val="00D9266E"/>
    <w:rsid w:val="00D9309B"/>
    <w:rsid w:val="00D934C8"/>
    <w:rsid w:val="00D93758"/>
    <w:rsid w:val="00D93ED2"/>
    <w:rsid w:val="00D94155"/>
    <w:rsid w:val="00D94228"/>
    <w:rsid w:val="00D94C73"/>
    <w:rsid w:val="00D94D4E"/>
    <w:rsid w:val="00D95571"/>
    <w:rsid w:val="00D95A91"/>
    <w:rsid w:val="00D95BC1"/>
    <w:rsid w:val="00D95E2E"/>
    <w:rsid w:val="00D9639D"/>
    <w:rsid w:val="00D96B42"/>
    <w:rsid w:val="00D9737E"/>
    <w:rsid w:val="00D9747D"/>
    <w:rsid w:val="00D977C3"/>
    <w:rsid w:val="00D977FD"/>
    <w:rsid w:val="00DA00A2"/>
    <w:rsid w:val="00DA0873"/>
    <w:rsid w:val="00DA1721"/>
    <w:rsid w:val="00DA175A"/>
    <w:rsid w:val="00DA2028"/>
    <w:rsid w:val="00DA26B5"/>
    <w:rsid w:val="00DA26FD"/>
    <w:rsid w:val="00DA2B88"/>
    <w:rsid w:val="00DA2DDE"/>
    <w:rsid w:val="00DA3A14"/>
    <w:rsid w:val="00DA4303"/>
    <w:rsid w:val="00DA433B"/>
    <w:rsid w:val="00DA527B"/>
    <w:rsid w:val="00DA5FE1"/>
    <w:rsid w:val="00DA6239"/>
    <w:rsid w:val="00DA720C"/>
    <w:rsid w:val="00DB03A6"/>
    <w:rsid w:val="00DB1CEA"/>
    <w:rsid w:val="00DB2CC9"/>
    <w:rsid w:val="00DB37E4"/>
    <w:rsid w:val="00DB4568"/>
    <w:rsid w:val="00DB4616"/>
    <w:rsid w:val="00DB4914"/>
    <w:rsid w:val="00DB5318"/>
    <w:rsid w:val="00DB5367"/>
    <w:rsid w:val="00DB5AB8"/>
    <w:rsid w:val="00DB6036"/>
    <w:rsid w:val="00DB636E"/>
    <w:rsid w:val="00DB6CB5"/>
    <w:rsid w:val="00DB6CC5"/>
    <w:rsid w:val="00DB71F2"/>
    <w:rsid w:val="00DB71FB"/>
    <w:rsid w:val="00DB7233"/>
    <w:rsid w:val="00DB788A"/>
    <w:rsid w:val="00DC092B"/>
    <w:rsid w:val="00DC0947"/>
    <w:rsid w:val="00DC1B03"/>
    <w:rsid w:val="00DC1E6A"/>
    <w:rsid w:val="00DC268E"/>
    <w:rsid w:val="00DC3676"/>
    <w:rsid w:val="00DC3B1E"/>
    <w:rsid w:val="00DC550D"/>
    <w:rsid w:val="00DC5EEE"/>
    <w:rsid w:val="00DC6335"/>
    <w:rsid w:val="00DC6CBB"/>
    <w:rsid w:val="00DC6DD5"/>
    <w:rsid w:val="00DC7022"/>
    <w:rsid w:val="00DC7EB3"/>
    <w:rsid w:val="00DD0BB4"/>
    <w:rsid w:val="00DD0BEB"/>
    <w:rsid w:val="00DD1B03"/>
    <w:rsid w:val="00DD30FD"/>
    <w:rsid w:val="00DD316D"/>
    <w:rsid w:val="00DD31F3"/>
    <w:rsid w:val="00DD37F7"/>
    <w:rsid w:val="00DD39A7"/>
    <w:rsid w:val="00DD487B"/>
    <w:rsid w:val="00DD64EF"/>
    <w:rsid w:val="00DD6723"/>
    <w:rsid w:val="00DD69FD"/>
    <w:rsid w:val="00DD6DBE"/>
    <w:rsid w:val="00DD7533"/>
    <w:rsid w:val="00DE100E"/>
    <w:rsid w:val="00DE1104"/>
    <w:rsid w:val="00DE13E3"/>
    <w:rsid w:val="00DE20CD"/>
    <w:rsid w:val="00DE2129"/>
    <w:rsid w:val="00DE2886"/>
    <w:rsid w:val="00DE2DFA"/>
    <w:rsid w:val="00DE42EB"/>
    <w:rsid w:val="00DE4687"/>
    <w:rsid w:val="00DE4827"/>
    <w:rsid w:val="00DE509C"/>
    <w:rsid w:val="00DE567A"/>
    <w:rsid w:val="00DE7734"/>
    <w:rsid w:val="00DF231A"/>
    <w:rsid w:val="00DF2FD1"/>
    <w:rsid w:val="00DF3FCF"/>
    <w:rsid w:val="00DF5738"/>
    <w:rsid w:val="00DF74C8"/>
    <w:rsid w:val="00DF79C1"/>
    <w:rsid w:val="00E00348"/>
    <w:rsid w:val="00E01679"/>
    <w:rsid w:val="00E02859"/>
    <w:rsid w:val="00E02A6E"/>
    <w:rsid w:val="00E02AF7"/>
    <w:rsid w:val="00E02CA9"/>
    <w:rsid w:val="00E033EA"/>
    <w:rsid w:val="00E0383D"/>
    <w:rsid w:val="00E03970"/>
    <w:rsid w:val="00E03A34"/>
    <w:rsid w:val="00E03A83"/>
    <w:rsid w:val="00E03B49"/>
    <w:rsid w:val="00E03E88"/>
    <w:rsid w:val="00E04173"/>
    <w:rsid w:val="00E042FD"/>
    <w:rsid w:val="00E04532"/>
    <w:rsid w:val="00E0492E"/>
    <w:rsid w:val="00E04ED4"/>
    <w:rsid w:val="00E053ED"/>
    <w:rsid w:val="00E05706"/>
    <w:rsid w:val="00E05BF3"/>
    <w:rsid w:val="00E05E57"/>
    <w:rsid w:val="00E06533"/>
    <w:rsid w:val="00E06D24"/>
    <w:rsid w:val="00E06F83"/>
    <w:rsid w:val="00E101B1"/>
    <w:rsid w:val="00E10B85"/>
    <w:rsid w:val="00E10E44"/>
    <w:rsid w:val="00E1137F"/>
    <w:rsid w:val="00E11EE5"/>
    <w:rsid w:val="00E12572"/>
    <w:rsid w:val="00E125DA"/>
    <w:rsid w:val="00E12C4F"/>
    <w:rsid w:val="00E1316E"/>
    <w:rsid w:val="00E14D2A"/>
    <w:rsid w:val="00E14E28"/>
    <w:rsid w:val="00E14FCB"/>
    <w:rsid w:val="00E151FD"/>
    <w:rsid w:val="00E15362"/>
    <w:rsid w:val="00E15ADB"/>
    <w:rsid w:val="00E15E78"/>
    <w:rsid w:val="00E168EC"/>
    <w:rsid w:val="00E169ED"/>
    <w:rsid w:val="00E16CEC"/>
    <w:rsid w:val="00E1728E"/>
    <w:rsid w:val="00E178AE"/>
    <w:rsid w:val="00E17A8A"/>
    <w:rsid w:val="00E20F1C"/>
    <w:rsid w:val="00E21215"/>
    <w:rsid w:val="00E21375"/>
    <w:rsid w:val="00E217D1"/>
    <w:rsid w:val="00E2195C"/>
    <w:rsid w:val="00E22973"/>
    <w:rsid w:val="00E231B9"/>
    <w:rsid w:val="00E23ED8"/>
    <w:rsid w:val="00E249A7"/>
    <w:rsid w:val="00E24E38"/>
    <w:rsid w:val="00E25254"/>
    <w:rsid w:val="00E25E39"/>
    <w:rsid w:val="00E25F36"/>
    <w:rsid w:val="00E26CA3"/>
    <w:rsid w:val="00E26F42"/>
    <w:rsid w:val="00E2708C"/>
    <w:rsid w:val="00E30ACA"/>
    <w:rsid w:val="00E30E8A"/>
    <w:rsid w:val="00E3108B"/>
    <w:rsid w:val="00E31134"/>
    <w:rsid w:val="00E326DA"/>
    <w:rsid w:val="00E3280E"/>
    <w:rsid w:val="00E329CA"/>
    <w:rsid w:val="00E32A1A"/>
    <w:rsid w:val="00E32FF9"/>
    <w:rsid w:val="00E333CD"/>
    <w:rsid w:val="00E33E11"/>
    <w:rsid w:val="00E33EE0"/>
    <w:rsid w:val="00E34943"/>
    <w:rsid w:val="00E34D3B"/>
    <w:rsid w:val="00E352A1"/>
    <w:rsid w:val="00E363E3"/>
    <w:rsid w:val="00E3656D"/>
    <w:rsid w:val="00E36861"/>
    <w:rsid w:val="00E40590"/>
    <w:rsid w:val="00E40850"/>
    <w:rsid w:val="00E409AC"/>
    <w:rsid w:val="00E41080"/>
    <w:rsid w:val="00E41955"/>
    <w:rsid w:val="00E425B0"/>
    <w:rsid w:val="00E42CE5"/>
    <w:rsid w:val="00E437AA"/>
    <w:rsid w:val="00E44E66"/>
    <w:rsid w:val="00E44E90"/>
    <w:rsid w:val="00E45072"/>
    <w:rsid w:val="00E4656B"/>
    <w:rsid w:val="00E469A5"/>
    <w:rsid w:val="00E47064"/>
    <w:rsid w:val="00E4750F"/>
    <w:rsid w:val="00E5071D"/>
    <w:rsid w:val="00E50915"/>
    <w:rsid w:val="00E50D3E"/>
    <w:rsid w:val="00E510D5"/>
    <w:rsid w:val="00E512FE"/>
    <w:rsid w:val="00E512FF"/>
    <w:rsid w:val="00E51A15"/>
    <w:rsid w:val="00E51EE9"/>
    <w:rsid w:val="00E5286C"/>
    <w:rsid w:val="00E52C09"/>
    <w:rsid w:val="00E52C1B"/>
    <w:rsid w:val="00E52CB5"/>
    <w:rsid w:val="00E52F93"/>
    <w:rsid w:val="00E54822"/>
    <w:rsid w:val="00E555D6"/>
    <w:rsid w:val="00E556AA"/>
    <w:rsid w:val="00E55EF9"/>
    <w:rsid w:val="00E561B3"/>
    <w:rsid w:val="00E56834"/>
    <w:rsid w:val="00E56A08"/>
    <w:rsid w:val="00E56A37"/>
    <w:rsid w:val="00E571F4"/>
    <w:rsid w:val="00E5784D"/>
    <w:rsid w:val="00E57A25"/>
    <w:rsid w:val="00E603D9"/>
    <w:rsid w:val="00E60539"/>
    <w:rsid w:val="00E61441"/>
    <w:rsid w:val="00E62587"/>
    <w:rsid w:val="00E6290E"/>
    <w:rsid w:val="00E6357B"/>
    <w:rsid w:val="00E636D8"/>
    <w:rsid w:val="00E63944"/>
    <w:rsid w:val="00E63D50"/>
    <w:rsid w:val="00E64730"/>
    <w:rsid w:val="00E66362"/>
    <w:rsid w:val="00E6648C"/>
    <w:rsid w:val="00E665B0"/>
    <w:rsid w:val="00E66A7F"/>
    <w:rsid w:val="00E673E2"/>
    <w:rsid w:val="00E6747D"/>
    <w:rsid w:val="00E677A1"/>
    <w:rsid w:val="00E6788F"/>
    <w:rsid w:val="00E678DB"/>
    <w:rsid w:val="00E70F07"/>
    <w:rsid w:val="00E71921"/>
    <w:rsid w:val="00E73859"/>
    <w:rsid w:val="00E73EBE"/>
    <w:rsid w:val="00E73EF1"/>
    <w:rsid w:val="00E75F78"/>
    <w:rsid w:val="00E76E2E"/>
    <w:rsid w:val="00E77862"/>
    <w:rsid w:val="00E77F07"/>
    <w:rsid w:val="00E80B48"/>
    <w:rsid w:val="00E80E4E"/>
    <w:rsid w:val="00E81E58"/>
    <w:rsid w:val="00E823E7"/>
    <w:rsid w:val="00E82439"/>
    <w:rsid w:val="00E83A98"/>
    <w:rsid w:val="00E851AF"/>
    <w:rsid w:val="00E85200"/>
    <w:rsid w:val="00E85E08"/>
    <w:rsid w:val="00E86E9C"/>
    <w:rsid w:val="00E872A2"/>
    <w:rsid w:val="00E912D0"/>
    <w:rsid w:val="00E91419"/>
    <w:rsid w:val="00E918B0"/>
    <w:rsid w:val="00E919B1"/>
    <w:rsid w:val="00E92020"/>
    <w:rsid w:val="00E92E83"/>
    <w:rsid w:val="00E94389"/>
    <w:rsid w:val="00E95C83"/>
    <w:rsid w:val="00E963AC"/>
    <w:rsid w:val="00E96A61"/>
    <w:rsid w:val="00E97D14"/>
    <w:rsid w:val="00EA157A"/>
    <w:rsid w:val="00EA212E"/>
    <w:rsid w:val="00EA2388"/>
    <w:rsid w:val="00EA26E0"/>
    <w:rsid w:val="00EA28CF"/>
    <w:rsid w:val="00EA2C41"/>
    <w:rsid w:val="00EA2DE0"/>
    <w:rsid w:val="00EA31DC"/>
    <w:rsid w:val="00EA34D5"/>
    <w:rsid w:val="00EA3BAA"/>
    <w:rsid w:val="00EA4492"/>
    <w:rsid w:val="00EA47DF"/>
    <w:rsid w:val="00EA4805"/>
    <w:rsid w:val="00EA53CF"/>
    <w:rsid w:val="00EA615E"/>
    <w:rsid w:val="00EA616A"/>
    <w:rsid w:val="00EA62F7"/>
    <w:rsid w:val="00EA66F1"/>
    <w:rsid w:val="00EA704A"/>
    <w:rsid w:val="00EA749E"/>
    <w:rsid w:val="00EA785F"/>
    <w:rsid w:val="00EA797F"/>
    <w:rsid w:val="00EA7E20"/>
    <w:rsid w:val="00EA7EEF"/>
    <w:rsid w:val="00EB0118"/>
    <w:rsid w:val="00EB076C"/>
    <w:rsid w:val="00EB0A03"/>
    <w:rsid w:val="00EB1146"/>
    <w:rsid w:val="00EB1B8A"/>
    <w:rsid w:val="00EB1E41"/>
    <w:rsid w:val="00EB223B"/>
    <w:rsid w:val="00EB252B"/>
    <w:rsid w:val="00EB27C3"/>
    <w:rsid w:val="00EB3749"/>
    <w:rsid w:val="00EB3A19"/>
    <w:rsid w:val="00EB3A5B"/>
    <w:rsid w:val="00EB49DF"/>
    <w:rsid w:val="00EB4CD3"/>
    <w:rsid w:val="00EB4D66"/>
    <w:rsid w:val="00EB54AC"/>
    <w:rsid w:val="00EB5A6A"/>
    <w:rsid w:val="00EB6260"/>
    <w:rsid w:val="00EB6747"/>
    <w:rsid w:val="00EB6780"/>
    <w:rsid w:val="00EB6ED0"/>
    <w:rsid w:val="00EB70DA"/>
    <w:rsid w:val="00EB74DD"/>
    <w:rsid w:val="00EB757E"/>
    <w:rsid w:val="00EB7EB1"/>
    <w:rsid w:val="00EB7F31"/>
    <w:rsid w:val="00EC1386"/>
    <w:rsid w:val="00EC156F"/>
    <w:rsid w:val="00EC1883"/>
    <w:rsid w:val="00EC31F3"/>
    <w:rsid w:val="00EC37C7"/>
    <w:rsid w:val="00EC3AF7"/>
    <w:rsid w:val="00EC40BC"/>
    <w:rsid w:val="00EC410F"/>
    <w:rsid w:val="00EC479C"/>
    <w:rsid w:val="00EC4D02"/>
    <w:rsid w:val="00EC4D5B"/>
    <w:rsid w:val="00EC4DB6"/>
    <w:rsid w:val="00EC55ED"/>
    <w:rsid w:val="00EC58D2"/>
    <w:rsid w:val="00EC5A8E"/>
    <w:rsid w:val="00EC5CE6"/>
    <w:rsid w:val="00EC7E6A"/>
    <w:rsid w:val="00ED0F8B"/>
    <w:rsid w:val="00ED1328"/>
    <w:rsid w:val="00ED158C"/>
    <w:rsid w:val="00ED1CBA"/>
    <w:rsid w:val="00ED1E33"/>
    <w:rsid w:val="00ED2101"/>
    <w:rsid w:val="00ED259A"/>
    <w:rsid w:val="00ED25FD"/>
    <w:rsid w:val="00ED35CD"/>
    <w:rsid w:val="00ED3629"/>
    <w:rsid w:val="00ED521D"/>
    <w:rsid w:val="00ED52F3"/>
    <w:rsid w:val="00ED59A5"/>
    <w:rsid w:val="00ED60C4"/>
    <w:rsid w:val="00ED7D92"/>
    <w:rsid w:val="00ED7DC5"/>
    <w:rsid w:val="00EE03B9"/>
    <w:rsid w:val="00EE1CBE"/>
    <w:rsid w:val="00EE1E76"/>
    <w:rsid w:val="00EE257E"/>
    <w:rsid w:val="00EE288C"/>
    <w:rsid w:val="00EE2FF4"/>
    <w:rsid w:val="00EE304A"/>
    <w:rsid w:val="00EE38FB"/>
    <w:rsid w:val="00EE3B2D"/>
    <w:rsid w:val="00EE3CE4"/>
    <w:rsid w:val="00EE3CFD"/>
    <w:rsid w:val="00EE4955"/>
    <w:rsid w:val="00EE4E62"/>
    <w:rsid w:val="00EE50F1"/>
    <w:rsid w:val="00EE51FE"/>
    <w:rsid w:val="00EE5297"/>
    <w:rsid w:val="00EE54BF"/>
    <w:rsid w:val="00EE5834"/>
    <w:rsid w:val="00EE5E38"/>
    <w:rsid w:val="00EE66D2"/>
    <w:rsid w:val="00EE6AFB"/>
    <w:rsid w:val="00EE7952"/>
    <w:rsid w:val="00EE7AE8"/>
    <w:rsid w:val="00EF012A"/>
    <w:rsid w:val="00EF040E"/>
    <w:rsid w:val="00EF0B46"/>
    <w:rsid w:val="00EF0C96"/>
    <w:rsid w:val="00EF14A9"/>
    <w:rsid w:val="00EF1537"/>
    <w:rsid w:val="00EF240D"/>
    <w:rsid w:val="00EF2436"/>
    <w:rsid w:val="00EF29C6"/>
    <w:rsid w:val="00EF317A"/>
    <w:rsid w:val="00EF44C6"/>
    <w:rsid w:val="00EF4924"/>
    <w:rsid w:val="00EF510D"/>
    <w:rsid w:val="00EF5D89"/>
    <w:rsid w:val="00EF5D91"/>
    <w:rsid w:val="00EF6D2F"/>
    <w:rsid w:val="00EF6D50"/>
    <w:rsid w:val="00EF6E46"/>
    <w:rsid w:val="00EF6E77"/>
    <w:rsid w:val="00EF7430"/>
    <w:rsid w:val="00EF75E3"/>
    <w:rsid w:val="00F00753"/>
    <w:rsid w:val="00F00814"/>
    <w:rsid w:val="00F009D8"/>
    <w:rsid w:val="00F00DBC"/>
    <w:rsid w:val="00F00E24"/>
    <w:rsid w:val="00F00F69"/>
    <w:rsid w:val="00F00FFD"/>
    <w:rsid w:val="00F017BD"/>
    <w:rsid w:val="00F018AF"/>
    <w:rsid w:val="00F02B02"/>
    <w:rsid w:val="00F03367"/>
    <w:rsid w:val="00F037B6"/>
    <w:rsid w:val="00F05101"/>
    <w:rsid w:val="00F052F2"/>
    <w:rsid w:val="00F0580C"/>
    <w:rsid w:val="00F06181"/>
    <w:rsid w:val="00F06660"/>
    <w:rsid w:val="00F06CD0"/>
    <w:rsid w:val="00F077F6"/>
    <w:rsid w:val="00F100B8"/>
    <w:rsid w:val="00F100FA"/>
    <w:rsid w:val="00F101B6"/>
    <w:rsid w:val="00F1034C"/>
    <w:rsid w:val="00F10D25"/>
    <w:rsid w:val="00F113E9"/>
    <w:rsid w:val="00F11841"/>
    <w:rsid w:val="00F1231D"/>
    <w:rsid w:val="00F12A86"/>
    <w:rsid w:val="00F1357A"/>
    <w:rsid w:val="00F1394D"/>
    <w:rsid w:val="00F13BF8"/>
    <w:rsid w:val="00F13F19"/>
    <w:rsid w:val="00F1427A"/>
    <w:rsid w:val="00F144AE"/>
    <w:rsid w:val="00F14774"/>
    <w:rsid w:val="00F14A1A"/>
    <w:rsid w:val="00F14A85"/>
    <w:rsid w:val="00F14B65"/>
    <w:rsid w:val="00F16AD3"/>
    <w:rsid w:val="00F16CC7"/>
    <w:rsid w:val="00F2000E"/>
    <w:rsid w:val="00F20A66"/>
    <w:rsid w:val="00F210B5"/>
    <w:rsid w:val="00F21316"/>
    <w:rsid w:val="00F223FF"/>
    <w:rsid w:val="00F22AE6"/>
    <w:rsid w:val="00F22EDA"/>
    <w:rsid w:val="00F2405C"/>
    <w:rsid w:val="00F24457"/>
    <w:rsid w:val="00F24570"/>
    <w:rsid w:val="00F252C5"/>
    <w:rsid w:val="00F2561A"/>
    <w:rsid w:val="00F25C2E"/>
    <w:rsid w:val="00F25CB1"/>
    <w:rsid w:val="00F25CE0"/>
    <w:rsid w:val="00F25DD1"/>
    <w:rsid w:val="00F25DED"/>
    <w:rsid w:val="00F25E1C"/>
    <w:rsid w:val="00F262AD"/>
    <w:rsid w:val="00F26626"/>
    <w:rsid w:val="00F26B7A"/>
    <w:rsid w:val="00F26FE8"/>
    <w:rsid w:val="00F272C7"/>
    <w:rsid w:val="00F276E2"/>
    <w:rsid w:val="00F27F8C"/>
    <w:rsid w:val="00F30495"/>
    <w:rsid w:val="00F30589"/>
    <w:rsid w:val="00F308DE"/>
    <w:rsid w:val="00F30945"/>
    <w:rsid w:val="00F30EFB"/>
    <w:rsid w:val="00F3118C"/>
    <w:rsid w:val="00F3147A"/>
    <w:rsid w:val="00F3208D"/>
    <w:rsid w:val="00F32428"/>
    <w:rsid w:val="00F329D9"/>
    <w:rsid w:val="00F33316"/>
    <w:rsid w:val="00F34C76"/>
    <w:rsid w:val="00F35BA6"/>
    <w:rsid w:val="00F360FC"/>
    <w:rsid w:val="00F36117"/>
    <w:rsid w:val="00F371B8"/>
    <w:rsid w:val="00F4025E"/>
    <w:rsid w:val="00F410C5"/>
    <w:rsid w:val="00F41370"/>
    <w:rsid w:val="00F41792"/>
    <w:rsid w:val="00F421BC"/>
    <w:rsid w:val="00F42292"/>
    <w:rsid w:val="00F424DB"/>
    <w:rsid w:val="00F432ED"/>
    <w:rsid w:val="00F454E5"/>
    <w:rsid w:val="00F4608F"/>
    <w:rsid w:val="00F468A5"/>
    <w:rsid w:val="00F473F8"/>
    <w:rsid w:val="00F477BD"/>
    <w:rsid w:val="00F479F6"/>
    <w:rsid w:val="00F50E4D"/>
    <w:rsid w:val="00F51375"/>
    <w:rsid w:val="00F51C3A"/>
    <w:rsid w:val="00F52185"/>
    <w:rsid w:val="00F54014"/>
    <w:rsid w:val="00F54404"/>
    <w:rsid w:val="00F547B3"/>
    <w:rsid w:val="00F54F7A"/>
    <w:rsid w:val="00F54FB2"/>
    <w:rsid w:val="00F555BB"/>
    <w:rsid w:val="00F55E8C"/>
    <w:rsid w:val="00F569B5"/>
    <w:rsid w:val="00F5727A"/>
    <w:rsid w:val="00F57798"/>
    <w:rsid w:val="00F6043E"/>
    <w:rsid w:val="00F6073E"/>
    <w:rsid w:val="00F6229F"/>
    <w:rsid w:val="00F62680"/>
    <w:rsid w:val="00F62AF1"/>
    <w:rsid w:val="00F65A15"/>
    <w:rsid w:val="00F67684"/>
    <w:rsid w:val="00F67FD0"/>
    <w:rsid w:val="00F7059E"/>
    <w:rsid w:val="00F7068B"/>
    <w:rsid w:val="00F7082C"/>
    <w:rsid w:val="00F7089E"/>
    <w:rsid w:val="00F708CB"/>
    <w:rsid w:val="00F71687"/>
    <w:rsid w:val="00F72859"/>
    <w:rsid w:val="00F72BB4"/>
    <w:rsid w:val="00F7448B"/>
    <w:rsid w:val="00F74E18"/>
    <w:rsid w:val="00F75116"/>
    <w:rsid w:val="00F75FB7"/>
    <w:rsid w:val="00F76F0D"/>
    <w:rsid w:val="00F77366"/>
    <w:rsid w:val="00F7741E"/>
    <w:rsid w:val="00F77D6D"/>
    <w:rsid w:val="00F80831"/>
    <w:rsid w:val="00F80FA5"/>
    <w:rsid w:val="00F81305"/>
    <w:rsid w:val="00F81B6A"/>
    <w:rsid w:val="00F823B6"/>
    <w:rsid w:val="00F83892"/>
    <w:rsid w:val="00F83AE2"/>
    <w:rsid w:val="00F83C6E"/>
    <w:rsid w:val="00F84A8B"/>
    <w:rsid w:val="00F84B44"/>
    <w:rsid w:val="00F84B90"/>
    <w:rsid w:val="00F85C56"/>
    <w:rsid w:val="00F86DF3"/>
    <w:rsid w:val="00F86FD2"/>
    <w:rsid w:val="00F876FF"/>
    <w:rsid w:val="00F87C41"/>
    <w:rsid w:val="00F905AE"/>
    <w:rsid w:val="00F90FDB"/>
    <w:rsid w:val="00F915D4"/>
    <w:rsid w:val="00F93459"/>
    <w:rsid w:val="00F93E2E"/>
    <w:rsid w:val="00F941F0"/>
    <w:rsid w:val="00F94944"/>
    <w:rsid w:val="00F94F05"/>
    <w:rsid w:val="00F953CE"/>
    <w:rsid w:val="00F95B65"/>
    <w:rsid w:val="00F960E7"/>
    <w:rsid w:val="00F9625A"/>
    <w:rsid w:val="00F9696A"/>
    <w:rsid w:val="00F96A21"/>
    <w:rsid w:val="00F97AD1"/>
    <w:rsid w:val="00FA177A"/>
    <w:rsid w:val="00FA1CF5"/>
    <w:rsid w:val="00FA1EC7"/>
    <w:rsid w:val="00FA2595"/>
    <w:rsid w:val="00FA2B46"/>
    <w:rsid w:val="00FA3631"/>
    <w:rsid w:val="00FA4633"/>
    <w:rsid w:val="00FA53B4"/>
    <w:rsid w:val="00FA5E4E"/>
    <w:rsid w:val="00FA618E"/>
    <w:rsid w:val="00FA6781"/>
    <w:rsid w:val="00FA6D3E"/>
    <w:rsid w:val="00FA6F34"/>
    <w:rsid w:val="00FA786B"/>
    <w:rsid w:val="00FA79B2"/>
    <w:rsid w:val="00FA7A98"/>
    <w:rsid w:val="00FA7C0E"/>
    <w:rsid w:val="00FA7E27"/>
    <w:rsid w:val="00FA7EFD"/>
    <w:rsid w:val="00FB061E"/>
    <w:rsid w:val="00FB0664"/>
    <w:rsid w:val="00FB12E0"/>
    <w:rsid w:val="00FB167D"/>
    <w:rsid w:val="00FB1AC0"/>
    <w:rsid w:val="00FB1D67"/>
    <w:rsid w:val="00FB1E5D"/>
    <w:rsid w:val="00FB1EDE"/>
    <w:rsid w:val="00FB20C7"/>
    <w:rsid w:val="00FB347E"/>
    <w:rsid w:val="00FB36D1"/>
    <w:rsid w:val="00FB3774"/>
    <w:rsid w:val="00FB445F"/>
    <w:rsid w:val="00FB4C47"/>
    <w:rsid w:val="00FB52BF"/>
    <w:rsid w:val="00FB5C02"/>
    <w:rsid w:val="00FB5E8E"/>
    <w:rsid w:val="00FB5FC0"/>
    <w:rsid w:val="00FB69A7"/>
    <w:rsid w:val="00FB6D42"/>
    <w:rsid w:val="00FB6F53"/>
    <w:rsid w:val="00FB7CA8"/>
    <w:rsid w:val="00FC1AA4"/>
    <w:rsid w:val="00FC1AF9"/>
    <w:rsid w:val="00FC2302"/>
    <w:rsid w:val="00FC26D1"/>
    <w:rsid w:val="00FC2866"/>
    <w:rsid w:val="00FC2C1D"/>
    <w:rsid w:val="00FC3399"/>
    <w:rsid w:val="00FC33F7"/>
    <w:rsid w:val="00FC3C3B"/>
    <w:rsid w:val="00FC3E02"/>
    <w:rsid w:val="00FC43C7"/>
    <w:rsid w:val="00FC43EE"/>
    <w:rsid w:val="00FC47E0"/>
    <w:rsid w:val="00FC4B56"/>
    <w:rsid w:val="00FC571B"/>
    <w:rsid w:val="00FC5A11"/>
    <w:rsid w:val="00FC5AB7"/>
    <w:rsid w:val="00FC6097"/>
    <w:rsid w:val="00FC6717"/>
    <w:rsid w:val="00FC6C65"/>
    <w:rsid w:val="00FC6FF5"/>
    <w:rsid w:val="00FC7006"/>
    <w:rsid w:val="00FC75E1"/>
    <w:rsid w:val="00FC7715"/>
    <w:rsid w:val="00FC7A9A"/>
    <w:rsid w:val="00FD00DF"/>
    <w:rsid w:val="00FD10E4"/>
    <w:rsid w:val="00FD18FB"/>
    <w:rsid w:val="00FD23F7"/>
    <w:rsid w:val="00FD257E"/>
    <w:rsid w:val="00FD26B2"/>
    <w:rsid w:val="00FD2891"/>
    <w:rsid w:val="00FD2C7E"/>
    <w:rsid w:val="00FD2CC8"/>
    <w:rsid w:val="00FD2D26"/>
    <w:rsid w:val="00FD2E2B"/>
    <w:rsid w:val="00FD2EF8"/>
    <w:rsid w:val="00FD3053"/>
    <w:rsid w:val="00FD34C4"/>
    <w:rsid w:val="00FD3527"/>
    <w:rsid w:val="00FD35C8"/>
    <w:rsid w:val="00FD39A0"/>
    <w:rsid w:val="00FD39FE"/>
    <w:rsid w:val="00FD4B65"/>
    <w:rsid w:val="00FD4D2C"/>
    <w:rsid w:val="00FD5048"/>
    <w:rsid w:val="00FD516A"/>
    <w:rsid w:val="00FD6110"/>
    <w:rsid w:val="00FD6E20"/>
    <w:rsid w:val="00FD7418"/>
    <w:rsid w:val="00FD76AB"/>
    <w:rsid w:val="00FE04B7"/>
    <w:rsid w:val="00FE0D48"/>
    <w:rsid w:val="00FE1A61"/>
    <w:rsid w:val="00FE1F72"/>
    <w:rsid w:val="00FE33B7"/>
    <w:rsid w:val="00FE4296"/>
    <w:rsid w:val="00FE460E"/>
    <w:rsid w:val="00FE569B"/>
    <w:rsid w:val="00FE5E59"/>
    <w:rsid w:val="00FE637D"/>
    <w:rsid w:val="00FE64FD"/>
    <w:rsid w:val="00FE764B"/>
    <w:rsid w:val="00FE77F0"/>
    <w:rsid w:val="00FE7C9E"/>
    <w:rsid w:val="00FE7D45"/>
    <w:rsid w:val="00FF0393"/>
    <w:rsid w:val="00FF0FA6"/>
    <w:rsid w:val="00FF1467"/>
    <w:rsid w:val="00FF21BC"/>
    <w:rsid w:val="00FF2D49"/>
    <w:rsid w:val="00FF2FEB"/>
    <w:rsid w:val="00FF3104"/>
    <w:rsid w:val="00FF32B0"/>
    <w:rsid w:val="00FF33E1"/>
    <w:rsid w:val="00FF3620"/>
    <w:rsid w:val="00FF3686"/>
    <w:rsid w:val="00FF48E1"/>
    <w:rsid w:val="00FF49D2"/>
    <w:rsid w:val="00FF4B19"/>
    <w:rsid w:val="00FF5755"/>
    <w:rsid w:val="00FF5759"/>
    <w:rsid w:val="00FF5A57"/>
    <w:rsid w:val="00FF5CD1"/>
    <w:rsid w:val="00FF5D7C"/>
    <w:rsid w:val="00FF65DE"/>
    <w:rsid w:val="00FF6659"/>
    <w:rsid w:val="00FF6779"/>
    <w:rsid w:val="00FF7161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  <o:rules v:ext="edit">
        <o:r id="V:Rule1" type="connector" idref="#AutoShape 205"/>
        <o:r id="V:Rule2" type="connector" idref="#AutoShape 182"/>
        <o:r id="V:Rule3" type="connector" idref="#AutoShape 303"/>
        <o:r id="V:Rule4" type="connector" idref="#AutoShape 234"/>
        <o:r id="V:Rule5" type="connector" idref="#AutoShape 254"/>
        <o:r id="V:Rule6" type="connector" idref="#AutoShape 315"/>
        <o:r id="V:Rule7" type="connector" idref="#AutoShape 188"/>
        <o:r id="V:Rule8" type="connector" idref="#AutoShape 180"/>
        <o:r id="V:Rule9" type="connector" idref="#AutoShape 191"/>
        <o:r id="V:Rule10" type="connector" idref="#AutoShape 235"/>
        <o:r id="V:Rule11" type="connector" idref="#AutoShape 203"/>
        <o:r id="V:Rule12" type="connector" idref="#AutoShape 250"/>
        <o:r id="V:Rule13" type="connector" idref="#AutoShape 194"/>
        <o:r id="V:Rule14" type="connector" idref="#AutoShape 246"/>
        <o:r id="V:Rule15" type="connector" idref="#AutoShape 221"/>
        <o:r id="V:Rule16" type="connector" idref="#AutoShape 269"/>
        <o:r id="V:Rule17" type="connector" idref="#AutoShape 232"/>
        <o:r id="V:Rule18" type="connector" idref="#AutoShape 192"/>
        <o:r id="V:Rule19" type="connector" idref="#AutoShape 263"/>
        <o:r id="V:Rule20" type="connector" idref="#AutoShape 272"/>
        <o:r id="V:Rule21" type="connector" idref="#AutoShape 207"/>
        <o:r id="V:Rule22" type="connector" idref="#AutoShape 198"/>
        <o:r id="V:Rule23" type="connector" idref="#AutoShape 255"/>
        <o:r id="V:Rule24" type="connector" idref="#AutoShape 231"/>
        <o:r id="V:Rule25" type="connector" idref="#AutoShape 186"/>
        <o:r id="V:Rule26" type="connector" idref="#AutoShape 257"/>
        <o:r id="V:Rule27" type="connector" idref="#AutoShape 181"/>
        <o:r id="V:Rule28" type="connector" idref="#AutoShape 306"/>
        <o:r id="V:Rule29" type="connector" idref="#AutoShape 251"/>
        <o:r id="V:Rule30" type="connector" idref="#AutoShape 187"/>
        <o:r id="V:Rule31" type="connector" idref="#AutoShape 228"/>
        <o:r id="V:Rule32" type="connector" idref="#AutoShape 230"/>
        <o:r id="V:Rule33" type="connector" idref="#AutoShape 265"/>
        <o:r id="V:Rule34" type="connector" idref="#AutoShape 229"/>
        <o:r id="V:Rule35" type="connector" idref="#AutoShape 195"/>
        <o:r id="V:Rule36" type="connector" idref="#AutoShape 196"/>
        <o:r id="V:Rule37" type="connector" idref="#AutoShape 239"/>
        <o:r id="V:Rule38" type="connector" idref="#AutoShape 268"/>
        <o:r id="V:Rule39" type="connector" idref="#AutoShape 247"/>
        <o:r id="V:Rule40" type="connector" idref="#AutoShape 171"/>
        <o:r id="V:Rule41" type="connector" idref="#AutoShape 197"/>
        <o:r id="V:Rule42" type="connector" idref="#AutoShape 179"/>
        <o:r id="V:Rule43" type="connector" idref="#AutoShape 252"/>
        <o:r id="V:Rule44" type="connector" idref="#AutoShape 189"/>
        <o:r id="V:Rule45" type="connector" idref="#AutoShape 233"/>
        <o:r id="V:Rule46" type="connector" idref="#AutoShape 248"/>
        <o:r id="V:Rule47" type="connector" idref="#AutoShape 237"/>
        <o:r id="V:Rule48" type="connector" idref="#AutoShape 218"/>
        <o:r id="V:Rule49" type="connector" idref="#AutoShape 309"/>
        <o:r id="V:Rule50" type="connector" idref="#AutoShape 262"/>
        <o:r id="V:Rule51" type="connector" idref="#AutoShape 258"/>
        <o:r id="V:Rule52" type="connector" idref="#AutoShape 236"/>
        <o:r id="V:Rule53" type="connector" idref="#AutoShape 312"/>
        <o:r id="V:Rule54" type="connector" idref="#AutoShape 1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1D0"/>
    <w:rPr>
      <w:sz w:val="24"/>
      <w:szCs w:val="24"/>
    </w:rPr>
  </w:style>
  <w:style w:type="paragraph" w:styleId="1">
    <w:name w:val="heading 1"/>
    <w:basedOn w:val="a"/>
    <w:next w:val="a"/>
    <w:qFormat/>
    <w:rsid w:val="00174138"/>
    <w:pPr>
      <w:keepNext/>
      <w:spacing w:after="1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8177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A60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D3A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055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1C53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13C8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613C8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7F62"/>
    <w:pPr>
      <w:widowControl w:val="0"/>
    </w:pPr>
    <w:rPr>
      <w:rFonts w:ascii="Courier New" w:hAnsi="Courier New"/>
      <w:snapToGrid w:val="0"/>
      <w:sz w:val="28"/>
      <w:szCs w:val="28"/>
    </w:rPr>
  </w:style>
  <w:style w:type="character" w:styleId="a3">
    <w:name w:val="Hyperlink"/>
    <w:rsid w:val="003E2136"/>
    <w:rPr>
      <w:strike w:val="0"/>
      <w:dstrike w:val="0"/>
      <w:color w:val="0000FF"/>
      <w:u w:val="none"/>
      <w:effect w:val="none"/>
    </w:rPr>
  </w:style>
  <w:style w:type="paragraph" w:customStyle="1" w:styleId="a4">
    <w:name w:val="???????"/>
    <w:rsid w:val="00D046EB"/>
    <w:pPr>
      <w:widowControl w:val="0"/>
    </w:pPr>
    <w:rPr>
      <w:rFonts w:ascii="NTTimes/Cyrillic" w:hAnsi="NTTimes/Cyrillic"/>
      <w:sz w:val="28"/>
      <w:szCs w:val="28"/>
    </w:rPr>
  </w:style>
  <w:style w:type="paragraph" w:styleId="a5">
    <w:name w:val="Body Text"/>
    <w:basedOn w:val="a"/>
    <w:rsid w:val="00C158DA"/>
    <w:pPr>
      <w:jc w:val="both"/>
    </w:pPr>
    <w:rPr>
      <w:b/>
      <w:szCs w:val="20"/>
      <w:lang w:eastAsia="en-US"/>
    </w:rPr>
  </w:style>
  <w:style w:type="paragraph" w:customStyle="1" w:styleId="ConsNormal">
    <w:name w:val="ConsNormal"/>
    <w:rsid w:val="00535E92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6">
    <w:name w:val="Body Text Indent"/>
    <w:basedOn w:val="a"/>
    <w:rsid w:val="00F67684"/>
    <w:pPr>
      <w:spacing w:after="120"/>
      <w:ind w:left="283"/>
    </w:pPr>
  </w:style>
  <w:style w:type="paragraph" w:styleId="21">
    <w:name w:val="Body Text Indent 2"/>
    <w:basedOn w:val="a"/>
    <w:link w:val="22"/>
    <w:rsid w:val="00F67684"/>
    <w:pPr>
      <w:spacing w:after="120" w:line="480" w:lineRule="auto"/>
      <w:ind w:left="283"/>
    </w:pPr>
  </w:style>
  <w:style w:type="paragraph" w:styleId="a7">
    <w:name w:val="Normal (Web)"/>
    <w:basedOn w:val="a"/>
    <w:uiPriority w:val="99"/>
    <w:rsid w:val="00E25F36"/>
    <w:pPr>
      <w:spacing w:before="100" w:beforeAutospacing="1" w:after="100" w:afterAutospacing="1"/>
    </w:pPr>
    <w:rPr>
      <w:color w:val="000000"/>
    </w:rPr>
  </w:style>
  <w:style w:type="character" w:styleId="a8">
    <w:name w:val="Strong"/>
    <w:uiPriority w:val="22"/>
    <w:qFormat/>
    <w:rsid w:val="00E25F36"/>
    <w:rPr>
      <w:b/>
      <w:bCs/>
    </w:rPr>
  </w:style>
  <w:style w:type="table" w:styleId="a9">
    <w:name w:val="Table Grid"/>
    <w:basedOn w:val="a1"/>
    <w:rsid w:val="00E6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6324B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semiHidden/>
    <w:rsid w:val="00FB7CA8"/>
    <w:pPr>
      <w:ind w:left="240"/>
    </w:pPr>
  </w:style>
  <w:style w:type="paragraph" w:styleId="11">
    <w:name w:val="toc 1"/>
    <w:basedOn w:val="a"/>
    <w:next w:val="a"/>
    <w:autoRedefine/>
    <w:semiHidden/>
    <w:rsid w:val="00FB7CA8"/>
  </w:style>
  <w:style w:type="paragraph" w:styleId="24">
    <w:name w:val="Body Text 2"/>
    <w:basedOn w:val="a"/>
    <w:rsid w:val="002E3908"/>
    <w:pPr>
      <w:spacing w:after="120" w:line="480" w:lineRule="auto"/>
    </w:pPr>
  </w:style>
  <w:style w:type="paragraph" w:styleId="ab">
    <w:name w:val="footer"/>
    <w:basedOn w:val="a"/>
    <w:link w:val="ac"/>
    <w:uiPriority w:val="99"/>
    <w:rsid w:val="00C66E7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66E79"/>
  </w:style>
  <w:style w:type="paragraph" w:customStyle="1" w:styleId="maintext">
    <w:name w:val="maintext"/>
    <w:basedOn w:val="a"/>
    <w:rsid w:val="00376018"/>
    <w:pPr>
      <w:spacing w:before="100" w:beforeAutospacing="1" w:after="100" w:afterAutospacing="1"/>
    </w:pPr>
  </w:style>
  <w:style w:type="paragraph" w:styleId="31">
    <w:name w:val="Body Text Indent 3"/>
    <w:basedOn w:val="a"/>
    <w:rsid w:val="006E11A4"/>
    <w:pPr>
      <w:spacing w:after="120"/>
      <w:ind w:left="283"/>
    </w:pPr>
    <w:rPr>
      <w:sz w:val="16"/>
      <w:szCs w:val="16"/>
    </w:rPr>
  </w:style>
  <w:style w:type="paragraph" w:styleId="ae">
    <w:name w:val="Document Map"/>
    <w:basedOn w:val="a"/>
    <w:semiHidden/>
    <w:rsid w:val="00AE34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footnote text"/>
    <w:basedOn w:val="a"/>
    <w:semiHidden/>
    <w:rsid w:val="00DE1104"/>
    <w:rPr>
      <w:sz w:val="20"/>
      <w:szCs w:val="20"/>
    </w:rPr>
  </w:style>
  <w:style w:type="paragraph" w:customStyle="1" w:styleId="12">
    <w:name w:val="Стиль1"/>
    <w:basedOn w:val="a"/>
    <w:rsid w:val="004E5209"/>
    <w:pPr>
      <w:autoSpaceDE w:val="0"/>
      <w:autoSpaceDN w:val="0"/>
      <w:spacing w:before="120"/>
      <w:ind w:firstLine="720"/>
      <w:jc w:val="both"/>
    </w:pPr>
  </w:style>
  <w:style w:type="character" w:customStyle="1" w:styleId="title1">
    <w:name w:val="title1"/>
    <w:rsid w:val="002E1824"/>
    <w:rPr>
      <w:rFonts w:ascii="Times New Roman" w:hAnsi="Times New Roman" w:cs="Times New Roman" w:hint="default"/>
      <w:b/>
      <w:bCs/>
      <w:color w:val="800000"/>
      <w:sz w:val="20"/>
      <w:szCs w:val="20"/>
    </w:rPr>
  </w:style>
  <w:style w:type="paragraph" w:customStyle="1" w:styleId="af0">
    <w:name w:val="Îñíîâíîé òåêñò"/>
    <w:basedOn w:val="a"/>
    <w:rsid w:val="0092662C"/>
    <w:pPr>
      <w:widowControl w:val="0"/>
      <w:spacing w:after="120"/>
      <w:jc w:val="both"/>
    </w:pPr>
    <w:rPr>
      <w:rFonts w:ascii="Arial" w:hAnsi="Arial"/>
      <w:sz w:val="22"/>
      <w:szCs w:val="20"/>
    </w:rPr>
  </w:style>
  <w:style w:type="paragraph" w:styleId="af1">
    <w:name w:val="header"/>
    <w:basedOn w:val="a"/>
    <w:rsid w:val="00BC361D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2">
    <w:name w:val="footnote reference"/>
    <w:semiHidden/>
    <w:rsid w:val="00B86D5C"/>
    <w:rPr>
      <w:vertAlign w:val="superscript"/>
    </w:rPr>
  </w:style>
  <w:style w:type="paragraph" w:styleId="af3">
    <w:name w:val="Subtitle"/>
    <w:basedOn w:val="a"/>
    <w:link w:val="af4"/>
    <w:qFormat/>
    <w:rsid w:val="00024903"/>
    <w:pPr>
      <w:spacing w:line="360" w:lineRule="auto"/>
      <w:jc w:val="center"/>
    </w:pPr>
    <w:rPr>
      <w:b/>
      <w:szCs w:val="20"/>
    </w:rPr>
  </w:style>
  <w:style w:type="paragraph" w:customStyle="1" w:styleId="ConsPlusNormal">
    <w:name w:val="ConsPlusNormal"/>
    <w:rsid w:val="00C52CE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70">
    <w:name w:val="Заголовок 7 Знак"/>
    <w:link w:val="7"/>
    <w:semiHidden/>
    <w:rsid w:val="00613C85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613C85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f4">
    <w:name w:val="Подзаголовок Знак"/>
    <w:link w:val="af3"/>
    <w:rsid w:val="00B51E36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8A60D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2">
    <w:name w:val="Pa2"/>
    <w:basedOn w:val="a"/>
    <w:next w:val="a"/>
    <w:uiPriority w:val="99"/>
    <w:rsid w:val="009437C7"/>
    <w:pPr>
      <w:autoSpaceDE w:val="0"/>
      <w:autoSpaceDN w:val="0"/>
      <w:adjustRightInd w:val="0"/>
      <w:spacing w:line="201" w:lineRule="atLeast"/>
    </w:pPr>
    <w:rPr>
      <w:rFonts w:ascii="IQMSEI+FuturaBookC" w:hAnsi="IQMSEI+FuturaBookC"/>
    </w:rPr>
  </w:style>
  <w:style w:type="character" w:customStyle="1" w:styleId="ac">
    <w:name w:val="Нижний колонтитул Знак"/>
    <w:link w:val="ab"/>
    <w:uiPriority w:val="99"/>
    <w:rsid w:val="00F62AF1"/>
    <w:rPr>
      <w:sz w:val="24"/>
      <w:szCs w:val="24"/>
    </w:rPr>
  </w:style>
  <w:style w:type="paragraph" w:customStyle="1" w:styleId="af5">
    <w:name w:val="СТИЛИЩЕ"/>
    <w:basedOn w:val="a"/>
    <w:rsid w:val="009568AC"/>
    <w:pPr>
      <w:spacing w:line="360" w:lineRule="auto"/>
      <w:ind w:firstLine="709"/>
      <w:jc w:val="both"/>
    </w:pPr>
    <w:rPr>
      <w:sz w:val="28"/>
    </w:rPr>
  </w:style>
  <w:style w:type="paragraph" w:customStyle="1" w:styleId="Default">
    <w:name w:val="Default"/>
    <w:rsid w:val="00450E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link w:val="21"/>
    <w:rsid w:val="00942914"/>
    <w:rPr>
      <w:sz w:val="24"/>
      <w:szCs w:val="24"/>
    </w:rPr>
  </w:style>
  <w:style w:type="character" w:customStyle="1" w:styleId="FontStyle12">
    <w:name w:val="Font Style12"/>
    <w:uiPriority w:val="99"/>
    <w:rsid w:val="009375AB"/>
    <w:rPr>
      <w:rFonts w:ascii="Courier New" w:hAnsi="Courier New" w:cs="Courier New"/>
      <w:b/>
      <w:bCs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5113E3"/>
    <w:pPr>
      <w:widowControl w:val="0"/>
      <w:autoSpaceDE w:val="0"/>
      <w:autoSpaceDN w:val="0"/>
      <w:adjustRightInd w:val="0"/>
      <w:spacing w:line="337" w:lineRule="exact"/>
      <w:ind w:firstLine="566"/>
      <w:jc w:val="both"/>
    </w:pPr>
  </w:style>
  <w:style w:type="character" w:customStyle="1" w:styleId="FontStyle11">
    <w:name w:val="Font Style11"/>
    <w:uiPriority w:val="99"/>
    <w:rsid w:val="005113E3"/>
    <w:rPr>
      <w:rFonts w:ascii="Times New Roman" w:hAnsi="Times New Roman" w:cs="Times New Roman"/>
      <w:sz w:val="20"/>
      <w:szCs w:val="20"/>
    </w:rPr>
  </w:style>
  <w:style w:type="paragraph" w:customStyle="1" w:styleId="xl30">
    <w:name w:val="xl30"/>
    <w:basedOn w:val="a"/>
    <w:rsid w:val="00E15E78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E14FCB"/>
    <w:pPr>
      <w:widowControl w:val="0"/>
      <w:autoSpaceDE w:val="0"/>
      <w:autoSpaceDN w:val="0"/>
      <w:adjustRightInd w:val="0"/>
      <w:spacing w:line="240" w:lineRule="exact"/>
      <w:ind w:firstLine="49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AA4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A4929"/>
    <w:rPr>
      <w:rFonts w:ascii="Courier New" w:hAnsi="Courier New" w:cs="Courier New"/>
    </w:rPr>
  </w:style>
  <w:style w:type="paragraph" w:customStyle="1" w:styleId="13">
    <w:name w:val="Знак1"/>
    <w:basedOn w:val="a"/>
    <w:rsid w:val="009107F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программа"/>
    <w:basedOn w:val="a"/>
    <w:link w:val="af7"/>
    <w:rsid w:val="00EC156F"/>
    <w:pPr>
      <w:tabs>
        <w:tab w:val="left" w:pos="567"/>
      </w:tabs>
      <w:spacing w:before="60"/>
      <w:ind w:firstLine="709"/>
      <w:jc w:val="both"/>
    </w:pPr>
    <w:rPr>
      <w:sz w:val="28"/>
      <w:szCs w:val="28"/>
    </w:rPr>
  </w:style>
  <w:style w:type="character" w:customStyle="1" w:styleId="af7">
    <w:name w:val="программа Знак"/>
    <w:link w:val="af6"/>
    <w:rsid w:val="00EC156F"/>
    <w:rPr>
      <w:sz w:val="28"/>
      <w:szCs w:val="28"/>
    </w:rPr>
  </w:style>
  <w:style w:type="paragraph" w:customStyle="1" w:styleId="Style4">
    <w:name w:val="Style4"/>
    <w:basedOn w:val="a"/>
    <w:uiPriority w:val="99"/>
    <w:rsid w:val="005B43C1"/>
    <w:pPr>
      <w:widowControl w:val="0"/>
      <w:autoSpaceDE w:val="0"/>
      <w:autoSpaceDN w:val="0"/>
      <w:adjustRightInd w:val="0"/>
      <w:spacing w:line="200" w:lineRule="exact"/>
      <w:ind w:firstLine="238"/>
      <w:jc w:val="both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5B43C1"/>
    <w:pPr>
      <w:widowControl w:val="0"/>
      <w:autoSpaceDE w:val="0"/>
      <w:autoSpaceDN w:val="0"/>
      <w:adjustRightInd w:val="0"/>
      <w:spacing w:line="197" w:lineRule="exact"/>
      <w:ind w:firstLine="242"/>
      <w:jc w:val="both"/>
    </w:pPr>
    <w:rPr>
      <w:rFonts w:ascii="Microsoft Sans Serif" w:hAnsi="Microsoft Sans Serif" w:cs="Microsoft Sans Serif"/>
    </w:rPr>
  </w:style>
  <w:style w:type="character" w:customStyle="1" w:styleId="FontStyle45">
    <w:name w:val="Font Style45"/>
    <w:uiPriority w:val="99"/>
    <w:rsid w:val="005B43C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5B43C1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Microsoft Sans Serif" w:hAnsi="Microsoft Sans Serif" w:cs="Microsoft Sans Serif"/>
    </w:rPr>
  </w:style>
  <w:style w:type="paragraph" w:customStyle="1" w:styleId="Style28">
    <w:name w:val="Style28"/>
    <w:basedOn w:val="a"/>
    <w:uiPriority w:val="99"/>
    <w:rsid w:val="005B43C1"/>
    <w:pPr>
      <w:widowControl w:val="0"/>
      <w:autoSpaceDE w:val="0"/>
      <w:autoSpaceDN w:val="0"/>
      <w:adjustRightInd w:val="0"/>
      <w:spacing w:line="158" w:lineRule="exact"/>
      <w:ind w:firstLine="226"/>
      <w:jc w:val="both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5B43C1"/>
    <w:pPr>
      <w:widowControl w:val="0"/>
      <w:autoSpaceDE w:val="0"/>
      <w:autoSpaceDN w:val="0"/>
      <w:adjustRightInd w:val="0"/>
      <w:spacing w:line="160" w:lineRule="exact"/>
      <w:ind w:firstLine="214"/>
      <w:jc w:val="both"/>
    </w:pPr>
    <w:rPr>
      <w:rFonts w:ascii="Microsoft Sans Serif" w:hAnsi="Microsoft Sans Serif" w:cs="Microsoft Sans Serif"/>
    </w:rPr>
  </w:style>
  <w:style w:type="character" w:customStyle="1" w:styleId="FontStyle37">
    <w:name w:val="Font Style37"/>
    <w:uiPriority w:val="99"/>
    <w:rsid w:val="005B43C1"/>
    <w:rPr>
      <w:rFonts w:ascii="Microsoft Sans Serif" w:hAnsi="Microsoft Sans Serif" w:cs="Microsoft Sans Serif"/>
      <w:b/>
      <w:bCs/>
      <w:i/>
      <w:iCs/>
      <w:spacing w:val="-10"/>
      <w:sz w:val="14"/>
      <w:szCs w:val="14"/>
    </w:rPr>
  </w:style>
  <w:style w:type="character" w:customStyle="1" w:styleId="FontStyle44">
    <w:name w:val="Font Style44"/>
    <w:uiPriority w:val="99"/>
    <w:rsid w:val="005B43C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51">
    <w:name w:val="Font Style51"/>
    <w:uiPriority w:val="99"/>
    <w:rsid w:val="005B43C1"/>
    <w:rPr>
      <w:rFonts w:ascii="Microsoft Sans Serif" w:hAnsi="Microsoft Sans Serif" w:cs="Microsoft Sans Serif"/>
      <w:b/>
      <w:bCs/>
      <w:i/>
      <w:iCs/>
      <w:spacing w:val="50"/>
      <w:sz w:val="14"/>
      <w:szCs w:val="14"/>
    </w:rPr>
  </w:style>
  <w:style w:type="character" w:customStyle="1" w:styleId="FontStyle54">
    <w:name w:val="Font Style54"/>
    <w:uiPriority w:val="99"/>
    <w:rsid w:val="005B43C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B51F3F"/>
    <w:pPr>
      <w:widowControl w:val="0"/>
      <w:autoSpaceDE w:val="0"/>
      <w:autoSpaceDN w:val="0"/>
      <w:adjustRightInd w:val="0"/>
      <w:spacing w:line="198" w:lineRule="exact"/>
      <w:ind w:firstLine="240"/>
      <w:jc w:val="both"/>
    </w:pPr>
    <w:rPr>
      <w:rFonts w:ascii="Microsoft Sans Serif" w:hAnsi="Microsoft Sans Serif" w:cs="Microsoft Sans Serif"/>
    </w:rPr>
  </w:style>
  <w:style w:type="character" w:customStyle="1" w:styleId="FontStyle43">
    <w:name w:val="Font Style43"/>
    <w:uiPriority w:val="99"/>
    <w:rsid w:val="00B51F3F"/>
    <w:rPr>
      <w:rFonts w:ascii="Microsoft Sans Serif" w:hAnsi="Microsoft Sans Serif" w:cs="Microsoft Sans Serif"/>
      <w:sz w:val="14"/>
      <w:szCs w:val="14"/>
    </w:rPr>
  </w:style>
  <w:style w:type="paragraph" w:customStyle="1" w:styleId="Iauiue">
    <w:name w:val="Iau.iue"/>
    <w:basedOn w:val="Default"/>
    <w:next w:val="Default"/>
    <w:uiPriority w:val="99"/>
    <w:rsid w:val="007010FC"/>
    <w:rPr>
      <w:color w:val="auto"/>
    </w:rPr>
  </w:style>
  <w:style w:type="paragraph" w:customStyle="1" w:styleId="af8">
    <w:name w:val="Знак Знак Знак"/>
    <w:basedOn w:val="a"/>
    <w:uiPriority w:val="99"/>
    <w:rsid w:val="00DA175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link w:val="5"/>
    <w:semiHidden/>
    <w:rsid w:val="0049055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0">
    <w:name w:val="Заголовок 2 Знак"/>
    <w:link w:val="2"/>
    <w:semiHidden/>
    <w:rsid w:val="008177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mall">
    <w:name w:val="small"/>
    <w:basedOn w:val="a"/>
    <w:rsid w:val="009C246A"/>
    <w:pPr>
      <w:spacing w:before="100" w:beforeAutospacing="1" w:after="100" w:afterAutospacing="1"/>
    </w:pPr>
  </w:style>
  <w:style w:type="paragraph" w:customStyle="1" w:styleId="p">
    <w:name w:val="p"/>
    <w:basedOn w:val="a"/>
    <w:rsid w:val="009C246A"/>
    <w:pPr>
      <w:spacing w:before="100" w:beforeAutospacing="1" w:after="100" w:afterAutospacing="1"/>
    </w:pPr>
  </w:style>
  <w:style w:type="character" w:customStyle="1" w:styleId="smarterwiki-popup-bubble-links-row">
    <w:name w:val="smarterwiki-popup-bubble-links-row"/>
    <w:basedOn w:val="a0"/>
    <w:rsid w:val="009C246A"/>
  </w:style>
  <w:style w:type="paragraph" w:customStyle="1" w:styleId="Style5">
    <w:name w:val="Style5"/>
    <w:basedOn w:val="a"/>
    <w:uiPriority w:val="99"/>
    <w:rsid w:val="00835767"/>
    <w:pPr>
      <w:widowControl w:val="0"/>
      <w:autoSpaceDE w:val="0"/>
      <w:autoSpaceDN w:val="0"/>
      <w:adjustRightInd w:val="0"/>
      <w:spacing w:line="169" w:lineRule="exact"/>
      <w:ind w:firstLine="79"/>
    </w:pPr>
  </w:style>
  <w:style w:type="paragraph" w:customStyle="1" w:styleId="Style6">
    <w:name w:val="Style6"/>
    <w:basedOn w:val="a"/>
    <w:uiPriority w:val="99"/>
    <w:rsid w:val="00835767"/>
    <w:pPr>
      <w:widowControl w:val="0"/>
      <w:autoSpaceDE w:val="0"/>
      <w:autoSpaceDN w:val="0"/>
      <w:adjustRightInd w:val="0"/>
      <w:spacing w:line="187" w:lineRule="exact"/>
      <w:jc w:val="both"/>
    </w:pPr>
  </w:style>
  <w:style w:type="character" w:customStyle="1" w:styleId="FontStyle14">
    <w:name w:val="Font Style14"/>
    <w:uiPriority w:val="99"/>
    <w:rsid w:val="00835767"/>
    <w:rPr>
      <w:rFonts w:ascii="Tahoma" w:hAnsi="Tahoma" w:cs="Tahoma"/>
      <w:sz w:val="22"/>
      <w:szCs w:val="22"/>
    </w:rPr>
  </w:style>
  <w:style w:type="character" w:customStyle="1" w:styleId="FontStyle16">
    <w:name w:val="Font Style16"/>
    <w:uiPriority w:val="99"/>
    <w:rsid w:val="0083576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835767"/>
    <w:rPr>
      <w:rFonts w:ascii="Tahoma" w:hAnsi="Tahoma" w:cs="Tahoma"/>
      <w:sz w:val="12"/>
      <w:szCs w:val="12"/>
    </w:rPr>
  </w:style>
  <w:style w:type="paragraph" w:customStyle="1" w:styleId="Style8">
    <w:name w:val="Style8"/>
    <w:basedOn w:val="a"/>
    <w:uiPriority w:val="99"/>
    <w:rsid w:val="00835767"/>
    <w:pPr>
      <w:widowControl w:val="0"/>
      <w:autoSpaceDE w:val="0"/>
      <w:autoSpaceDN w:val="0"/>
      <w:adjustRightInd w:val="0"/>
      <w:spacing w:line="169" w:lineRule="exact"/>
      <w:ind w:firstLine="169"/>
    </w:pPr>
  </w:style>
  <w:style w:type="paragraph" w:customStyle="1" w:styleId="Style9">
    <w:name w:val="Style9"/>
    <w:basedOn w:val="a"/>
    <w:uiPriority w:val="99"/>
    <w:rsid w:val="00835767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Style11">
    <w:name w:val="Style11"/>
    <w:basedOn w:val="a"/>
    <w:uiPriority w:val="99"/>
    <w:rsid w:val="00835767"/>
    <w:pPr>
      <w:widowControl w:val="0"/>
      <w:autoSpaceDE w:val="0"/>
      <w:autoSpaceDN w:val="0"/>
      <w:adjustRightInd w:val="0"/>
      <w:spacing w:line="166" w:lineRule="exact"/>
    </w:pPr>
  </w:style>
  <w:style w:type="paragraph" w:customStyle="1" w:styleId="Style12">
    <w:name w:val="Style12"/>
    <w:basedOn w:val="a"/>
    <w:uiPriority w:val="99"/>
    <w:rsid w:val="00835767"/>
    <w:pPr>
      <w:widowControl w:val="0"/>
      <w:autoSpaceDE w:val="0"/>
      <w:autoSpaceDN w:val="0"/>
      <w:adjustRightInd w:val="0"/>
      <w:spacing w:line="202" w:lineRule="exact"/>
      <w:ind w:hanging="317"/>
    </w:pPr>
  </w:style>
  <w:style w:type="character" w:customStyle="1" w:styleId="FontStyle18">
    <w:name w:val="Font Style18"/>
    <w:uiPriority w:val="99"/>
    <w:rsid w:val="0083576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835767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8357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uiPriority w:val="99"/>
    <w:rsid w:val="00FB52BF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Title"/>
    <w:basedOn w:val="a"/>
    <w:link w:val="afa"/>
    <w:qFormat/>
    <w:rsid w:val="00546051"/>
    <w:pPr>
      <w:ind w:firstLine="709"/>
      <w:jc w:val="center"/>
    </w:pPr>
    <w:rPr>
      <w:sz w:val="28"/>
      <w:szCs w:val="20"/>
    </w:rPr>
  </w:style>
  <w:style w:type="character" w:customStyle="1" w:styleId="afa">
    <w:name w:val="Название Знак"/>
    <w:link w:val="af9"/>
    <w:rsid w:val="00546051"/>
    <w:rPr>
      <w:sz w:val="28"/>
    </w:rPr>
  </w:style>
  <w:style w:type="paragraph" w:customStyle="1" w:styleId="Pa9">
    <w:name w:val="Pa9"/>
    <w:basedOn w:val="Default"/>
    <w:next w:val="Default"/>
    <w:uiPriority w:val="99"/>
    <w:rsid w:val="00E82439"/>
    <w:pPr>
      <w:spacing w:line="220" w:lineRule="atLeast"/>
    </w:pPr>
    <w:rPr>
      <w:rFonts w:eastAsia="Calibri"/>
      <w:color w:val="auto"/>
    </w:rPr>
  </w:style>
  <w:style w:type="paragraph" w:styleId="afb">
    <w:name w:val="Message Header"/>
    <w:basedOn w:val="a"/>
    <w:link w:val="afc"/>
    <w:rsid w:val="005742ED"/>
    <w:pPr>
      <w:widowControl w:val="0"/>
      <w:jc w:val="center"/>
    </w:pPr>
    <w:rPr>
      <w:rFonts w:ascii="Arial" w:hAnsi="Arial"/>
      <w:i/>
      <w:sz w:val="20"/>
      <w:szCs w:val="20"/>
    </w:rPr>
  </w:style>
  <w:style w:type="character" w:customStyle="1" w:styleId="afc">
    <w:name w:val="Шапка Знак"/>
    <w:link w:val="afb"/>
    <w:rsid w:val="005742ED"/>
    <w:rPr>
      <w:rFonts w:ascii="Arial" w:hAnsi="Arial"/>
      <w:i/>
      <w:snapToGrid/>
    </w:rPr>
  </w:style>
  <w:style w:type="paragraph" w:customStyle="1" w:styleId="afd">
    <w:name w:val="Таблица"/>
    <w:basedOn w:val="afb"/>
    <w:link w:val="afe"/>
    <w:rsid w:val="005742ED"/>
    <w:pPr>
      <w:jc w:val="left"/>
    </w:pPr>
    <w:rPr>
      <w:i w:val="0"/>
    </w:rPr>
  </w:style>
  <w:style w:type="character" w:customStyle="1" w:styleId="apple-style-span">
    <w:name w:val="apple-style-span"/>
    <w:basedOn w:val="a0"/>
    <w:rsid w:val="00BA0DFF"/>
  </w:style>
  <w:style w:type="paragraph" w:customStyle="1" w:styleId="style17">
    <w:name w:val="style17"/>
    <w:basedOn w:val="a"/>
    <w:rsid w:val="004437FB"/>
    <w:pPr>
      <w:spacing w:before="100" w:beforeAutospacing="1" w:after="100" w:afterAutospacing="1"/>
    </w:pPr>
  </w:style>
  <w:style w:type="character" w:customStyle="1" w:styleId="style120">
    <w:name w:val="style12"/>
    <w:basedOn w:val="a0"/>
    <w:rsid w:val="004437FB"/>
  </w:style>
  <w:style w:type="character" w:customStyle="1" w:styleId="apple-converted-space">
    <w:name w:val="apple-converted-space"/>
    <w:basedOn w:val="a0"/>
    <w:rsid w:val="004437FB"/>
  </w:style>
  <w:style w:type="paragraph" w:customStyle="1" w:styleId="style280">
    <w:name w:val="style28"/>
    <w:basedOn w:val="a"/>
    <w:rsid w:val="006B777E"/>
    <w:pPr>
      <w:spacing w:before="100" w:beforeAutospacing="1" w:after="100" w:afterAutospacing="1"/>
    </w:pPr>
  </w:style>
  <w:style w:type="paragraph" w:customStyle="1" w:styleId="Style73">
    <w:name w:val="Style73"/>
    <w:basedOn w:val="a"/>
    <w:uiPriority w:val="99"/>
    <w:rsid w:val="003C33DE"/>
    <w:pPr>
      <w:widowControl w:val="0"/>
      <w:autoSpaceDE w:val="0"/>
      <w:autoSpaceDN w:val="0"/>
      <w:adjustRightInd w:val="0"/>
      <w:spacing w:line="208" w:lineRule="exact"/>
    </w:pPr>
    <w:rPr>
      <w:rFonts w:ascii="Segoe UI" w:hAnsi="Segoe UI" w:cs="Segoe UI"/>
    </w:rPr>
  </w:style>
  <w:style w:type="character" w:customStyle="1" w:styleId="FontStyle240">
    <w:name w:val="Font Style240"/>
    <w:uiPriority w:val="99"/>
    <w:rsid w:val="003C33DE"/>
    <w:rPr>
      <w:rFonts w:ascii="Times New Roman" w:hAnsi="Times New Roman" w:cs="Times New Roman"/>
      <w:sz w:val="18"/>
      <w:szCs w:val="1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052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e">
    <w:name w:val="Таблица Знак"/>
    <w:link w:val="afd"/>
    <w:rsid w:val="00E51EE9"/>
    <w:rPr>
      <w:rFonts w:ascii="Arial" w:hAnsi="Arial"/>
      <w:snapToGrid/>
    </w:rPr>
  </w:style>
  <w:style w:type="paragraph" w:customStyle="1" w:styleId="aff">
    <w:name w:val="Основной"/>
    <w:basedOn w:val="a"/>
    <w:rsid w:val="00CF2B09"/>
    <w:pPr>
      <w:spacing w:line="276" w:lineRule="auto"/>
      <w:ind w:firstLine="709"/>
      <w:jc w:val="both"/>
    </w:pPr>
    <w:rPr>
      <w:rFonts w:eastAsia="Calibri"/>
      <w:lang w:eastAsia="en-US"/>
    </w:rPr>
  </w:style>
  <w:style w:type="paragraph" w:customStyle="1" w:styleId="zag2">
    <w:name w:val="zag2"/>
    <w:basedOn w:val="a"/>
    <w:rsid w:val="00B23530"/>
    <w:pPr>
      <w:spacing w:before="100" w:beforeAutospacing="1" w:after="100" w:afterAutospacing="1"/>
    </w:pPr>
  </w:style>
  <w:style w:type="character" w:customStyle="1" w:styleId="25">
    <w:name w:val="Основной текст (2)"/>
    <w:link w:val="210"/>
    <w:uiPriority w:val="99"/>
    <w:rsid w:val="00BC0F6D"/>
    <w:rPr>
      <w:rFonts w:ascii="Franklin Gothic Demi Cond" w:hAnsi="Franklin Gothic Demi Cond" w:cs="Franklin Gothic Demi Cond"/>
      <w:noProof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C0F6D"/>
    <w:pPr>
      <w:shd w:val="clear" w:color="auto" w:fill="FFFFFF"/>
      <w:spacing w:before="60" w:line="240" w:lineRule="atLeast"/>
    </w:pPr>
    <w:rPr>
      <w:rFonts w:ascii="Franklin Gothic Demi Cond" w:hAnsi="Franklin Gothic Demi Cond"/>
      <w:noProof/>
      <w:sz w:val="20"/>
      <w:szCs w:val="20"/>
    </w:rPr>
  </w:style>
  <w:style w:type="paragraph" w:styleId="aff0">
    <w:name w:val="List Paragraph"/>
    <w:basedOn w:val="a"/>
    <w:uiPriority w:val="34"/>
    <w:qFormat/>
    <w:rsid w:val="00B820E3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dd">
    <w:name w:val="dd"/>
    <w:basedOn w:val="a"/>
    <w:rsid w:val="00A731C1"/>
    <w:pPr>
      <w:spacing w:before="100" w:beforeAutospacing="1" w:after="100" w:afterAutospacing="1"/>
    </w:pPr>
  </w:style>
  <w:style w:type="paragraph" w:customStyle="1" w:styleId="ar">
    <w:name w:val="ar"/>
    <w:basedOn w:val="a"/>
    <w:rsid w:val="00A731C1"/>
    <w:pPr>
      <w:spacing w:before="100" w:beforeAutospacing="1" w:after="100" w:afterAutospacing="1"/>
    </w:pPr>
  </w:style>
  <w:style w:type="character" w:styleId="aff1">
    <w:name w:val="Emphasis"/>
    <w:basedOn w:val="a0"/>
    <w:uiPriority w:val="20"/>
    <w:qFormat/>
    <w:rsid w:val="003267EB"/>
    <w:rPr>
      <w:i/>
      <w:iCs/>
    </w:rPr>
  </w:style>
  <w:style w:type="character" w:customStyle="1" w:styleId="60">
    <w:name w:val="Заголовок 6 Знак"/>
    <w:basedOn w:val="a0"/>
    <w:link w:val="6"/>
    <w:semiHidden/>
    <w:rsid w:val="001C53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western">
    <w:name w:val="western"/>
    <w:basedOn w:val="a"/>
    <w:rsid w:val="00F00FFD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D01C8E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D01C8E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"/>
    <w:rsid w:val="00414A6A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414A6A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1D0"/>
    <w:rPr>
      <w:sz w:val="24"/>
      <w:szCs w:val="24"/>
    </w:rPr>
  </w:style>
  <w:style w:type="paragraph" w:styleId="1">
    <w:name w:val="heading 1"/>
    <w:basedOn w:val="a"/>
    <w:next w:val="a"/>
    <w:qFormat/>
    <w:rsid w:val="00174138"/>
    <w:pPr>
      <w:keepNext/>
      <w:spacing w:after="1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8177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A60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D3A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055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1C53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13C8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613C8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7F62"/>
    <w:pPr>
      <w:widowControl w:val="0"/>
    </w:pPr>
    <w:rPr>
      <w:rFonts w:ascii="Courier New" w:hAnsi="Courier New"/>
      <w:snapToGrid w:val="0"/>
      <w:sz w:val="28"/>
      <w:szCs w:val="28"/>
    </w:rPr>
  </w:style>
  <w:style w:type="character" w:styleId="a3">
    <w:name w:val="Hyperlink"/>
    <w:rsid w:val="003E2136"/>
    <w:rPr>
      <w:strike w:val="0"/>
      <w:dstrike w:val="0"/>
      <w:color w:val="0000FF"/>
      <w:u w:val="none"/>
      <w:effect w:val="none"/>
    </w:rPr>
  </w:style>
  <w:style w:type="paragraph" w:customStyle="1" w:styleId="a4">
    <w:name w:val="???????"/>
    <w:rsid w:val="00D046EB"/>
    <w:pPr>
      <w:widowControl w:val="0"/>
    </w:pPr>
    <w:rPr>
      <w:rFonts w:ascii="NTTimes/Cyrillic" w:hAnsi="NTTimes/Cyrillic"/>
      <w:sz w:val="28"/>
      <w:szCs w:val="28"/>
    </w:rPr>
  </w:style>
  <w:style w:type="paragraph" w:styleId="a5">
    <w:name w:val="Body Text"/>
    <w:basedOn w:val="a"/>
    <w:rsid w:val="00C158DA"/>
    <w:pPr>
      <w:jc w:val="both"/>
    </w:pPr>
    <w:rPr>
      <w:b/>
      <w:szCs w:val="20"/>
      <w:lang w:eastAsia="en-US"/>
    </w:rPr>
  </w:style>
  <w:style w:type="paragraph" w:customStyle="1" w:styleId="ConsNormal">
    <w:name w:val="ConsNormal"/>
    <w:rsid w:val="00535E92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6">
    <w:name w:val="Body Text Indent"/>
    <w:basedOn w:val="a"/>
    <w:rsid w:val="00F67684"/>
    <w:pPr>
      <w:spacing w:after="120"/>
      <w:ind w:left="283"/>
    </w:pPr>
  </w:style>
  <w:style w:type="paragraph" w:styleId="21">
    <w:name w:val="Body Text Indent 2"/>
    <w:basedOn w:val="a"/>
    <w:link w:val="22"/>
    <w:rsid w:val="00F67684"/>
    <w:pPr>
      <w:spacing w:after="120" w:line="480" w:lineRule="auto"/>
      <w:ind w:left="283"/>
    </w:pPr>
  </w:style>
  <w:style w:type="paragraph" w:styleId="a7">
    <w:name w:val="Normal (Web)"/>
    <w:basedOn w:val="a"/>
    <w:uiPriority w:val="99"/>
    <w:rsid w:val="00E25F36"/>
    <w:pPr>
      <w:spacing w:before="100" w:beforeAutospacing="1" w:after="100" w:afterAutospacing="1"/>
    </w:pPr>
    <w:rPr>
      <w:color w:val="000000"/>
    </w:rPr>
  </w:style>
  <w:style w:type="character" w:styleId="a8">
    <w:name w:val="Strong"/>
    <w:uiPriority w:val="22"/>
    <w:qFormat/>
    <w:rsid w:val="00E25F36"/>
    <w:rPr>
      <w:b/>
      <w:bCs/>
    </w:rPr>
  </w:style>
  <w:style w:type="table" w:styleId="a9">
    <w:name w:val="Table Grid"/>
    <w:basedOn w:val="a1"/>
    <w:rsid w:val="00E6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6324B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semiHidden/>
    <w:rsid w:val="00FB7CA8"/>
    <w:pPr>
      <w:ind w:left="240"/>
    </w:pPr>
  </w:style>
  <w:style w:type="paragraph" w:styleId="11">
    <w:name w:val="toc 1"/>
    <w:basedOn w:val="a"/>
    <w:next w:val="a"/>
    <w:autoRedefine/>
    <w:semiHidden/>
    <w:rsid w:val="00FB7CA8"/>
  </w:style>
  <w:style w:type="paragraph" w:styleId="24">
    <w:name w:val="Body Text 2"/>
    <w:basedOn w:val="a"/>
    <w:rsid w:val="002E3908"/>
    <w:pPr>
      <w:spacing w:after="120" w:line="480" w:lineRule="auto"/>
    </w:pPr>
  </w:style>
  <w:style w:type="paragraph" w:styleId="ab">
    <w:name w:val="footer"/>
    <w:basedOn w:val="a"/>
    <w:link w:val="ac"/>
    <w:uiPriority w:val="99"/>
    <w:rsid w:val="00C66E7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66E79"/>
  </w:style>
  <w:style w:type="paragraph" w:customStyle="1" w:styleId="maintext">
    <w:name w:val="maintext"/>
    <w:basedOn w:val="a"/>
    <w:rsid w:val="00376018"/>
    <w:pPr>
      <w:spacing w:before="100" w:beforeAutospacing="1" w:after="100" w:afterAutospacing="1"/>
    </w:pPr>
  </w:style>
  <w:style w:type="paragraph" w:styleId="31">
    <w:name w:val="Body Text Indent 3"/>
    <w:basedOn w:val="a"/>
    <w:rsid w:val="006E11A4"/>
    <w:pPr>
      <w:spacing w:after="120"/>
      <w:ind w:left="283"/>
    </w:pPr>
    <w:rPr>
      <w:sz w:val="16"/>
      <w:szCs w:val="16"/>
    </w:rPr>
  </w:style>
  <w:style w:type="paragraph" w:styleId="ae">
    <w:name w:val="Document Map"/>
    <w:basedOn w:val="a"/>
    <w:semiHidden/>
    <w:rsid w:val="00AE34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footnote text"/>
    <w:basedOn w:val="a"/>
    <w:semiHidden/>
    <w:rsid w:val="00DE1104"/>
    <w:rPr>
      <w:sz w:val="20"/>
      <w:szCs w:val="20"/>
    </w:rPr>
  </w:style>
  <w:style w:type="paragraph" w:customStyle="1" w:styleId="12">
    <w:name w:val="Стиль1"/>
    <w:basedOn w:val="a"/>
    <w:rsid w:val="004E5209"/>
    <w:pPr>
      <w:autoSpaceDE w:val="0"/>
      <w:autoSpaceDN w:val="0"/>
      <w:spacing w:before="120"/>
      <w:ind w:firstLine="720"/>
      <w:jc w:val="both"/>
    </w:pPr>
  </w:style>
  <w:style w:type="character" w:customStyle="1" w:styleId="title1">
    <w:name w:val="title1"/>
    <w:rsid w:val="002E1824"/>
    <w:rPr>
      <w:rFonts w:ascii="Times New Roman" w:hAnsi="Times New Roman" w:cs="Times New Roman" w:hint="default"/>
      <w:b/>
      <w:bCs/>
      <w:color w:val="800000"/>
      <w:sz w:val="20"/>
      <w:szCs w:val="20"/>
    </w:rPr>
  </w:style>
  <w:style w:type="paragraph" w:customStyle="1" w:styleId="af0">
    <w:name w:val="Îñíîâíîé òåêñò"/>
    <w:basedOn w:val="a"/>
    <w:rsid w:val="0092662C"/>
    <w:pPr>
      <w:widowControl w:val="0"/>
      <w:spacing w:after="120"/>
      <w:jc w:val="both"/>
    </w:pPr>
    <w:rPr>
      <w:rFonts w:ascii="Arial" w:hAnsi="Arial"/>
      <w:sz w:val="22"/>
      <w:szCs w:val="20"/>
    </w:rPr>
  </w:style>
  <w:style w:type="paragraph" w:styleId="af1">
    <w:name w:val="header"/>
    <w:basedOn w:val="a"/>
    <w:rsid w:val="00BC361D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2">
    <w:name w:val="footnote reference"/>
    <w:semiHidden/>
    <w:rsid w:val="00B86D5C"/>
    <w:rPr>
      <w:vertAlign w:val="superscript"/>
    </w:rPr>
  </w:style>
  <w:style w:type="paragraph" w:styleId="af3">
    <w:name w:val="Subtitle"/>
    <w:basedOn w:val="a"/>
    <w:link w:val="af4"/>
    <w:qFormat/>
    <w:rsid w:val="00024903"/>
    <w:pPr>
      <w:spacing w:line="360" w:lineRule="auto"/>
      <w:jc w:val="center"/>
    </w:pPr>
    <w:rPr>
      <w:b/>
      <w:szCs w:val="20"/>
    </w:rPr>
  </w:style>
  <w:style w:type="paragraph" w:customStyle="1" w:styleId="ConsPlusNormal">
    <w:name w:val="ConsPlusNormal"/>
    <w:rsid w:val="00C52CE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70">
    <w:name w:val="Заголовок 7 Знак"/>
    <w:link w:val="7"/>
    <w:semiHidden/>
    <w:rsid w:val="00613C85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613C85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f4">
    <w:name w:val="Подзаголовок Знак"/>
    <w:link w:val="af3"/>
    <w:rsid w:val="00B51E36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8A60D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2">
    <w:name w:val="Pa2"/>
    <w:basedOn w:val="a"/>
    <w:next w:val="a"/>
    <w:uiPriority w:val="99"/>
    <w:rsid w:val="009437C7"/>
    <w:pPr>
      <w:autoSpaceDE w:val="0"/>
      <w:autoSpaceDN w:val="0"/>
      <w:adjustRightInd w:val="0"/>
      <w:spacing w:line="201" w:lineRule="atLeast"/>
    </w:pPr>
    <w:rPr>
      <w:rFonts w:ascii="IQMSEI+FuturaBookC" w:hAnsi="IQMSEI+FuturaBookC"/>
    </w:rPr>
  </w:style>
  <w:style w:type="character" w:customStyle="1" w:styleId="ac">
    <w:name w:val="Нижний колонтитул Знак"/>
    <w:link w:val="ab"/>
    <w:uiPriority w:val="99"/>
    <w:rsid w:val="00F62AF1"/>
    <w:rPr>
      <w:sz w:val="24"/>
      <w:szCs w:val="24"/>
    </w:rPr>
  </w:style>
  <w:style w:type="paragraph" w:customStyle="1" w:styleId="af5">
    <w:name w:val="СТИЛИЩЕ"/>
    <w:basedOn w:val="a"/>
    <w:rsid w:val="009568AC"/>
    <w:pPr>
      <w:spacing w:line="360" w:lineRule="auto"/>
      <w:ind w:firstLine="709"/>
      <w:jc w:val="both"/>
    </w:pPr>
    <w:rPr>
      <w:sz w:val="28"/>
    </w:rPr>
  </w:style>
  <w:style w:type="paragraph" w:customStyle="1" w:styleId="Default">
    <w:name w:val="Default"/>
    <w:rsid w:val="00450E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link w:val="21"/>
    <w:rsid w:val="00942914"/>
    <w:rPr>
      <w:sz w:val="24"/>
      <w:szCs w:val="24"/>
    </w:rPr>
  </w:style>
  <w:style w:type="character" w:customStyle="1" w:styleId="FontStyle12">
    <w:name w:val="Font Style12"/>
    <w:uiPriority w:val="99"/>
    <w:rsid w:val="009375AB"/>
    <w:rPr>
      <w:rFonts w:ascii="Courier New" w:hAnsi="Courier New" w:cs="Courier New"/>
      <w:b/>
      <w:bCs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5113E3"/>
    <w:pPr>
      <w:widowControl w:val="0"/>
      <w:autoSpaceDE w:val="0"/>
      <w:autoSpaceDN w:val="0"/>
      <w:adjustRightInd w:val="0"/>
      <w:spacing w:line="337" w:lineRule="exact"/>
      <w:ind w:firstLine="566"/>
      <w:jc w:val="both"/>
    </w:pPr>
  </w:style>
  <w:style w:type="character" w:customStyle="1" w:styleId="FontStyle11">
    <w:name w:val="Font Style11"/>
    <w:uiPriority w:val="99"/>
    <w:rsid w:val="005113E3"/>
    <w:rPr>
      <w:rFonts w:ascii="Times New Roman" w:hAnsi="Times New Roman" w:cs="Times New Roman"/>
      <w:sz w:val="20"/>
      <w:szCs w:val="20"/>
    </w:rPr>
  </w:style>
  <w:style w:type="paragraph" w:customStyle="1" w:styleId="xl30">
    <w:name w:val="xl30"/>
    <w:basedOn w:val="a"/>
    <w:rsid w:val="00E15E78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E14FCB"/>
    <w:pPr>
      <w:widowControl w:val="0"/>
      <w:autoSpaceDE w:val="0"/>
      <w:autoSpaceDN w:val="0"/>
      <w:adjustRightInd w:val="0"/>
      <w:spacing w:line="240" w:lineRule="exact"/>
      <w:ind w:firstLine="49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AA4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A4929"/>
    <w:rPr>
      <w:rFonts w:ascii="Courier New" w:hAnsi="Courier New" w:cs="Courier New"/>
    </w:rPr>
  </w:style>
  <w:style w:type="paragraph" w:customStyle="1" w:styleId="13">
    <w:name w:val="Знак1"/>
    <w:basedOn w:val="a"/>
    <w:rsid w:val="009107F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программа"/>
    <w:basedOn w:val="a"/>
    <w:link w:val="af7"/>
    <w:rsid w:val="00EC156F"/>
    <w:pPr>
      <w:tabs>
        <w:tab w:val="left" w:pos="567"/>
      </w:tabs>
      <w:spacing w:before="60"/>
      <w:ind w:firstLine="709"/>
      <w:jc w:val="both"/>
    </w:pPr>
    <w:rPr>
      <w:sz w:val="28"/>
      <w:szCs w:val="28"/>
    </w:rPr>
  </w:style>
  <w:style w:type="character" w:customStyle="1" w:styleId="af7">
    <w:name w:val="программа Знак"/>
    <w:link w:val="af6"/>
    <w:rsid w:val="00EC156F"/>
    <w:rPr>
      <w:sz w:val="28"/>
      <w:szCs w:val="28"/>
    </w:rPr>
  </w:style>
  <w:style w:type="paragraph" w:customStyle="1" w:styleId="Style4">
    <w:name w:val="Style4"/>
    <w:basedOn w:val="a"/>
    <w:uiPriority w:val="99"/>
    <w:rsid w:val="005B43C1"/>
    <w:pPr>
      <w:widowControl w:val="0"/>
      <w:autoSpaceDE w:val="0"/>
      <w:autoSpaceDN w:val="0"/>
      <w:adjustRightInd w:val="0"/>
      <w:spacing w:line="200" w:lineRule="exact"/>
      <w:ind w:firstLine="238"/>
      <w:jc w:val="both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5B43C1"/>
    <w:pPr>
      <w:widowControl w:val="0"/>
      <w:autoSpaceDE w:val="0"/>
      <w:autoSpaceDN w:val="0"/>
      <w:adjustRightInd w:val="0"/>
      <w:spacing w:line="197" w:lineRule="exact"/>
      <w:ind w:firstLine="242"/>
      <w:jc w:val="both"/>
    </w:pPr>
    <w:rPr>
      <w:rFonts w:ascii="Microsoft Sans Serif" w:hAnsi="Microsoft Sans Serif" w:cs="Microsoft Sans Serif"/>
    </w:rPr>
  </w:style>
  <w:style w:type="character" w:customStyle="1" w:styleId="FontStyle45">
    <w:name w:val="Font Style45"/>
    <w:uiPriority w:val="99"/>
    <w:rsid w:val="005B43C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5B43C1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Microsoft Sans Serif" w:hAnsi="Microsoft Sans Serif" w:cs="Microsoft Sans Serif"/>
    </w:rPr>
  </w:style>
  <w:style w:type="paragraph" w:customStyle="1" w:styleId="Style28">
    <w:name w:val="Style28"/>
    <w:basedOn w:val="a"/>
    <w:uiPriority w:val="99"/>
    <w:rsid w:val="005B43C1"/>
    <w:pPr>
      <w:widowControl w:val="0"/>
      <w:autoSpaceDE w:val="0"/>
      <w:autoSpaceDN w:val="0"/>
      <w:adjustRightInd w:val="0"/>
      <w:spacing w:line="158" w:lineRule="exact"/>
      <w:ind w:firstLine="226"/>
      <w:jc w:val="both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5B43C1"/>
    <w:pPr>
      <w:widowControl w:val="0"/>
      <w:autoSpaceDE w:val="0"/>
      <w:autoSpaceDN w:val="0"/>
      <w:adjustRightInd w:val="0"/>
      <w:spacing w:line="160" w:lineRule="exact"/>
      <w:ind w:firstLine="214"/>
      <w:jc w:val="both"/>
    </w:pPr>
    <w:rPr>
      <w:rFonts w:ascii="Microsoft Sans Serif" w:hAnsi="Microsoft Sans Serif" w:cs="Microsoft Sans Serif"/>
    </w:rPr>
  </w:style>
  <w:style w:type="character" w:customStyle="1" w:styleId="FontStyle37">
    <w:name w:val="Font Style37"/>
    <w:uiPriority w:val="99"/>
    <w:rsid w:val="005B43C1"/>
    <w:rPr>
      <w:rFonts w:ascii="Microsoft Sans Serif" w:hAnsi="Microsoft Sans Serif" w:cs="Microsoft Sans Serif"/>
      <w:b/>
      <w:bCs/>
      <w:i/>
      <w:iCs/>
      <w:spacing w:val="-10"/>
      <w:sz w:val="14"/>
      <w:szCs w:val="14"/>
    </w:rPr>
  </w:style>
  <w:style w:type="character" w:customStyle="1" w:styleId="FontStyle44">
    <w:name w:val="Font Style44"/>
    <w:uiPriority w:val="99"/>
    <w:rsid w:val="005B43C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51">
    <w:name w:val="Font Style51"/>
    <w:uiPriority w:val="99"/>
    <w:rsid w:val="005B43C1"/>
    <w:rPr>
      <w:rFonts w:ascii="Microsoft Sans Serif" w:hAnsi="Microsoft Sans Serif" w:cs="Microsoft Sans Serif"/>
      <w:b/>
      <w:bCs/>
      <w:i/>
      <w:iCs/>
      <w:spacing w:val="50"/>
      <w:sz w:val="14"/>
      <w:szCs w:val="14"/>
    </w:rPr>
  </w:style>
  <w:style w:type="character" w:customStyle="1" w:styleId="FontStyle54">
    <w:name w:val="Font Style54"/>
    <w:uiPriority w:val="99"/>
    <w:rsid w:val="005B43C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B51F3F"/>
    <w:pPr>
      <w:widowControl w:val="0"/>
      <w:autoSpaceDE w:val="0"/>
      <w:autoSpaceDN w:val="0"/>
      <w:adjustRightInd w:val="0"/>
      <w:spacing w:line="198" w:lineRule="exact"/>
      <w:ind w:firstLine="240"/>
      <w:jc w:val="both"/>
    </w:pPr>
    <w:rPr>
      <w:rFonts w:ascii="Microsoft Sans Serif" w:hAnsi="Microsoft Sans Serif" w:cs="Microsoft Sans Serif"/>
    </w:rPr>
  </w:style>
  <w:style w:type="character" w:customStyle="1" w:styleId="FontStyle43">
    <w:name w:val="Font Style43"/>
    <w:uiPriority w:val="99"/>
    <w:rsid w:val="00B51F3F"/>
    <w:rPr>
      <w:rFonts w:ascii="Microsoft Sans Serif" w:hAnsi="Microsoft Sans Serif" w:cs="Microsoft Sans Serif"/>
      <w:sz w:val="14"/>
      <w:szCs w:val="14"/>
    </w:rPr>
  </w:style>
  <w:style w:type="paragraph" w:customStyle="1" w:styleId="Iauiue">
    <w:name w:val="Iau.iue"/>
    <w:basedOn w:val="Default"/>
    <w:next w:val="Default"/>
    <w:uiPriority w:val="99"/>
    <w:rsid w:val="007010FC"/>
    <w:rPr>
      <w:color w:val="auto"/>
    </w:rPr>
  </w:style>
  <w:style w:type="paragraph" w:customStyle="1" w:styleId="af8">
    <w:name w:val="Знак Знак Знак"/>
    <w:basedOn w:val="a"/>
    <w:uiPriority w:val="99"/>
    <w:rsid w:val="00DA175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link w:val="5"/>
    <w:semiHidden/>
    <w:rsid w:val="0049055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0">
    <w:name w:val="Заголовок 2 Знак"/>
    <w:link w:val="2"/>
    <w:semiHidden/>
    <w:rsid w:val="008177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mall">
    <w:name w:val="small"/>
    <w:basedOn w:val="a"/>
    <w:rsid w:val="009C246A"/>
    <w:pPr>
      <w:spacing w:before="100" w:beforeAutospacing="1" w:after="100" w:afterAutospacing="1"/>
    </w:pPr>
  </w:style>
  <w:style w:type="paragraph" w:customStyle="1" w:styleId="p">
    <w:name w:val="p"/>
    <w:basedOn w:val="a"/>
    <w:rsid w:val="009C246A"/>
    <w:pPr>
      <w:spacing w:before="100" w:beforeAutospacing="1" w:after="100" w:afterAutospacing="1"/>
    </w:pPr>
  </w:style>
  <w:style w:type="character" w:customStyle="1" w:styleId="smarterwiki-popup-bubble-links-row">
    <w:name w:val="smarterwiki-popup-bubble-links-row"/>
    <w:basedOn w:val="a0"/>
    <w:rsid w:val="009C246A"/>
  </w:style>
  <w:style w:type="paragraph" w:customStyle="1" w:styleId="Style5">
    <w:name w:val="Style5"/>
    <w:basedOn w:val="a"/>
    <w:uiPriority w:val="99"/>
    <w:rsid w:val="00835767"/>
    <w:pPr>
      <w:widowControl w:val="0"/>
      <w:autoSpaceDE w:val="0"/>
      <w:autoSpaceDN w:val="0"/>
      <w:adjustRightInd w:val="0"/>
      <w:spacing w:line="169" w:lineRule="exact"/>
      <w:ind w:firstLine="79"/>
    </w:pPr>
  </w:style>
  <w:style w:type="paragraph" w:customStyle="1" w:styleId="Style6">
    <w:name w:val="Style6"/>
    <w:basedOn w:val="a"/>
    <w:uiPriority w:val="99"/>
    <w:rsid w:val="00835767"/>
    <w:pPr>
      <w:widowControl w:val="0"/>
      <w:autoSpaceDE w:val="0"/>
      <w:autoSpaceDN w:val="0"/>
      <w:adjustRightInd w:val="0"/>
      <w:spacing w:line="187" w:lineRule="exact"/>
      <w:jc w:val="both"/>
    </w:pPr>
  </w:style>
  <w:style w:type="character" w:customStyle="1" w:styleId="FontStyle14">
    <w:name w:val="Font Style14"/>
    <w:uiPriority w:val="99"/>
    <w:rsid w:val="00835767"/>
    <w:rPr>
      <w:rFonts w:ascii="Tahoma" w:hAnsi="Tahoma" w:cs="Tahoma"/>
      <w:sz w:val="22"/>
      <w:szCs w:val="22"/>
    </w:rPr>
  </w:style>
  <w:style w:type="character" w:customStyle="1" w:styleId="FontStyle16">
    <w:name w:val="Font Style16"/>
    <w:uiPriority w:val="99"/>
    <w:rsid w:val="0083576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835767"/>
    <w:rPr>
      <w:rFonts w:ascii="Tahoma" w:hAnsi="Tahoma" w:cs="Tahoma"/>
      <w:sz w:val="12"/>
      <w:szCs w:val="12"/>
    </w:rPr>
  </w:style>
  <w:style w:type="paragraph" w:customStyle="1" w:styleId="Style8">
    <w:name w:val="Style8"/>
    <w:basedOn w:val="a"/>
    <w:uiPriority w:val="99"/>
    <w:rsid w:val="00835767"/>
    <w:pPr>
      <w:widowControl w:val="0"/>
      <w:autoSpaceDE w:val="0"/>
      <w:autoSpaceDN w:val="0"/>
      <w:adjustRightInd w:val="0"/>
      <w:spacing w:line="169" w:lineRule="exact"/>
      <w:ind w:firstLine="169"/>
    </w:pPr>
  </w:style>
  <w:style w:type="paragraph" w:customStyle="1" w:styleId="Style9">
    <w:name w:val="Style9"/>
    <w:basedOn w:val="a"/>
    <w:uiPriority w:val="99"/>
    <w:rsid w:val="00835767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Style11">
    <w:name w:val="Style11"/>
    <w:basedOn w:val="a"/>
    <w:uiPriority w:val="99"/>
    <w:rsid w:val="00835767"/>
    <w:pPr>
      <w:widowControl w:val="0"/>
      <w:autoSpaceDE w:val="0"/>
      <w:autoSpaceDN w:val="0"/>
      <w:adjustRightInd w:val="0"/>
      <w:spacing w:line="166" w:lineRule="exact"/>
    </w:pPr>
  </w:style>
  <w:style w:type="paragraph" w:customStyle="1" w:styleId="Style12">
    <w:name w:val="Style12"/>
    <w:basedOn w:val="a"/>
    <w:uiPriority w:val="99"/>
    <w:rsid w:val="00835767"/>
    <w:pPr>
      <w:widowControl w:val="0"/>
      <w:autoSpaceDE w:val="0"/>
      <w:autoSpaceDN w:val="0"/>
      <w:adjustRightInd w:val="0"/>
      <w:spacing w:line="202" w:lineRule="exact"/>
      <w:ind w:hanging="317"/>
    </w:pPr>
  </w:style>
  <w:style w:type="character" w:customStyle="1" w:styleId="FontStyle18">
    <w:name w:val="Font Style18"/>
    <w:uiPriority w:val="99"/>
    <w:rsid w:val="0083576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835767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8357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uiPriority w:val="99"/>
    <w:rsid w:val="00FB52BF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Title"/>
    <w:basedOn w:val="a"/>
    <w:link w:val="afa"/>
    <w:qFormat/>
    <w:rsid w:val="00546051"/>
    <w:pPr>
      <w:ind w:firstLine="709"/>
      <w:jc w:val="center"/>
    </w:pPr>
    <w:rPr>
      <w:sz w:val="28"/>
      <w:szCs w:val="20"/>
    </w:rPr>
  </w:style>
  <w:style w:type="character" w:customStyle="1" w:styleId="afa">
    <w:name w:val="Название Знак"/>
    <w:link w:val="af9"/>
    <w:rsid w:val="00546051"/>
    <w:rPr>
      <w:sz w:val="28"/>
    </w:rPr>
  </w:style>
  <w:style w:type="paragraph" w:customStyle="1" w:styleId="Pa9">
    <w:name w:val="Pa9"/>
    <w:basedOn w:val="Default"/>
    <w:next w:val="Default"/>
    <w:uiPriority w:val="99"/>
    <w:rsid w:val="00E82439"/>
    <w:pPr>
      <w:spacing w:line="220" w:lineRule="atLeast"/>
    </w:pPr>
    <w:rPr>
      <w:rFonts w:eastAsia="Calibri"/>
      <w:color w:val="auto"/>
    </w:rPr>
  </w:style>
  <w:style w:type="paragraph" w:styleId="afb">
    <w:name w:val="Message Header"/>
    <w:basedOn w:val="a"/>
    <w:link w:val="afc"/>
    <w:rsid w:val="005742ED"/>
    <w:pPr>
      <w:widowControl w:val="0"/>
      <w:jc w:val="center"/>
    </w:pPr>
    <w:rPr>
      <w:rFonts w:ascii="Arial" w:hAnsi="Arial"/>
      <w:i/>
      <w:sz w:val="20"/>
      <w:szCs w:val="20"/>
    </w:rPr>
  </w:style>
  <w:style w:type="character" w:customStyle="1" w:styleId="afc">
    <w:name w:val="Шапка Знак"/>
    <w:link w:val="afb"/>
    <w:rsid w:val="005742ED"/>
    <w:rPr>
      <w:rFonts w:ascii="Arial" w:hAnsi="Arial"/>
      <w:i/>
      <w:snapToGrid/>
    </w:rPr>
  </w:style>
  <w:style w:type="paragraph" w:customStyle="1" w:styleId="afd">
    <w:name w:val="Таблица"/>
    <w:basedOn w:val="afb"/>
    <w:link w:val="afe"/>
    <w:rsid w:val="005742ED"/>
    <w:pPr>
      <w:jc w:val="left"/>
    </w:pPr>
    <w:rPr>
      <w:i w:val="0"/>
    </w:rPr>
  </w:style>
  <w:style w:type="character" w:customStyle="1" w:styleId="apple-style-span">
    <w:name w:val="apple-style-span"/>
    <w:basedOn w:val="a0"/>
    <w:rsid w:val="00BA0DFF"/>
  </w:style>
  <w:style w:type="paragraph" w:customStyle="1" w:styleId="style17">
    <w:name w:val="style17"/>
    <w:basedOn w:val="a"/>
    <w:rsid w:val="004437FB"/>
    <w:pPr>
      <w:spacing w:before="100" w:beforeAutospacing="1" w:after="100" w:afterAutospacing="1"/>
    </w:pPr>
  </w:style>
  <w:style w:type="character" w:customStyle="1" w:styleId="style120">
    <w:name w:val="style12"/>
    <w:basedOn w:val="a0"/>
    <w:rsid w:val="004437FB"/>
  </w:style>
  <w:style w:type="character" w:customStyle="1" w:styleId="apple-converted-space">
    <w:name w:val="apple-converted-space"/>
    <w:basedOn w:val="a0"/>
    <w:rsid w:val="004437FB"/>
  </w:style>
  <w:style w:type="paragraph" w:customStyle="1" w:styleId="style280">
    <w:name w:val="style28"/>
    <w:basedOn w:val="a"/>
    <w:rsid w:val="006B777E"/>
    <w:pPr>
      <w:spacing w:before="100" w:beforeAutospacing="1" w:after="100" w:afterAutospacing="1"/>
    </w:pPr>
  </w:style>
  <w:style w:type="paragraph" w:customStyle="1" w:styleId="Style73">
    <w:name w:val="Style73"/>
    <w:basedOn w:val="a"/>
    <w:uiPriority w:val="99"/>
    <w:rsid w:val="003C33DE"/>
    <w:pPr>
      <w:widowControl w:val="0"/>
      <w:autoSpaceDE w:val="0"/>
      <w:autoSpaceDN w:val="0"/>
      <w:adjustRightInd w:val="0"/>
      <w:spacing w:line="208" w:lineRule="exact"/>
    </w:pPr>
    <w:rPr>
      <w:rFonts w:ascii="Segoe UI" w:hAnsi="Segoe UI" w:cs="Segoe UI"/>
    </w:rPr>
  </w:style>
  <w:style w:type="character" w:customStyle="1" w:styleId="FontStyle240">
    <w:name w:val="Font Style240"/>
    <w:uiPriority w:val="99"/>
    <w:rsid w:val="003C33DE"/>
    <w:rPr>
      <w:rFonts w:ascii="Times New Roman" w:hAnsi="Times New Roman" w:cs="Times New Roman"/>
      <w:sz w:val="18"/>
      <w:szCs w:val="1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052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e">
    <w:name w:val="Таблица Знак"/>
    <w:link w:val="afd"/>
    <w:rsid w:val="00E51EE9"/>
    <w:rPr>
      <w:rFonts w:ascii="Arial" w:hAnsi="Arial"/>
      <w:snapToGrid/>
    </w:rPr>
  </w:style>
  <w:style w:type="paragraph" w:customStyle="1" w:styleId="aff">
    <w:name w:val="Основной"/>
    <w:basedOn w:val="a"/>
    <w:rsid w:val="00CF2B09"/>
    <w:pPr>
      <w:spacing w:line="276" w:lineRule="auto"/>
      <w:ind w:firstLine="709"/>
      <w:jc w:val="both"/>
    </w:pPr>
    <w:rPr>
      <w:rFonts w:eastAsia="Calibri"/>
      <w:lang w:eastAsia="en-US"/>
    </w:rPr>
  </w:style>
  <w:style w:type="paragraph" w:customStyle="1" w:styleId="zag2">
    <w:name w:val="zag2"/>
    <w:basedOn w:val="a"/>
    <w:rsid w:val="00B23530"/>
    <w:pPr>
      <w:spacing w:before="100" w:beforeAutospacing="1" w:after="100" w:afterAutospacing="1"/>
    </w:pPr>
  </w:style>
  <w:style w:type="character" w:customStyle="1" w:styleId="25">
    <w:name w:val="Основной текст (2)"/>
    <w:link w:val="210"/>
    <w:uiPriority w:val="99"/>
    <w:rsid w:val="00BC0F6D"/>
    <w:rPr>
      <w:rFonts w:ascii="Franklin Gothic Demi Cond" w:hAnsi="Franklin Gothic Demi Cond" w:cs="Franklin Gothic Demi Cond"/>
      <w:noProof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C0F6D"/>
    <w:pPr>
      <w:shd w:val="clear" w:color="auto" w:fill="FFFFFF"/>
      <w:spacing w:before="60" w:line="240" w:lineRule="atLeast"/>
    </w:pPr>
    <w:rPr>
      <w:rFonts w:ascii="Franklin Gothic Demi Cond" w:hAnsi="Franklin Gothic Demi Cond"/>
      <w:noProof/>
      <w:sz w:val="20"/>
      <w:szCs w:val="20"/>
    </w:rPr>
  </w:style>
  <w:style w:type="paragraph" w:styleId="aff0">
    <w:name w:val="List Paragraph"/>
    <w:basedOn w:val="a"/>
    <w:uiPriority w:val="34"/>
    <w:qFormat/>
    <w:rsid w:val="00B820E3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dd">
    <w:name w:val="dd"/>
    <w:basedOn w:val="a"/>
    <w:rsid w:val="00A731C1"/>
    <w:pPr>
      <w:spacing w:before="100" w:beforeAutospacing="1" w:after="100" w:afterAutospacing="1"/>
    </w:pPr>
  </w:style>
  <w:style w:type="paragraph" w:customStyle="1" w:styleId="ar">
    <w:name w:val="ar"/>
    <w:basedOn w:val="a"/>
    <w:rsid w:val="00A731C1"/>
    <w:pPr>
      <w:spacing w:before="100" w:beforeAutospacing="1" w:after="100" w:afterAutospacing="1"/>
    </w:pPr>
  </w:style>
  <w:style w:type="character" w:styleId="aff1">
    <w:name w:val="Emphasis"/>
    <w:basedOn w:val="a0"/>
    <w:uiPriority w:val="20"/>
    <w:qFormat/>
    <w:rsid w:val="003267EB"/>
    <w:rPr>
      <w:i/>
      <w:iCs/>
    </w:rPr>
  </w:style>
  <w:style w:type="character" w:customStyle="1" w:styleId="60">
    <w:name w:val="Заголовок 6 Знак"/>
    <w:basedOn w:val="a0"/>
    <w:link w:val="6"/>
    <w:semiHidden/>
    <w:rsid w:val="001C53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western">
    <w:name w:val="western"/>
    <w:basedOn w:val="a"/>
    <w:rsid w:val="00F00FFD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D01C8E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D01C8E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"/>
    <w:rsid w:val="00414A6A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val="x-none" w:eastAsia="ar-SA"/>
    </w:rPr>
  </w:style>
  <w:style w:type="paragraph" w:customStyle="1" w:styleId="310">
    <w:name w:val="Основной текст с отступом 31"/>
    <w:basedOn w:val="a"/>
    <w:rsid w:val="00414A6A"/>
    <w:pPr>
      <w:suppressAutoHyphens/>
      <w:spacing w:after="120"/>
      <w:ind w:left="283"/>
    </w:pPr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481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165">
          <w:marLeft w:val="96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view3D>
      <c:rotX val="30"/>
      <c:rotY val="2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53390539334732E-3"/>
          <c:y val="6.2500000000000028E-2"/>
          <c:w val="0.8973335537978625"/>
          <c:h val="0.804564440731590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2"/>
          <c:dLbls>
            <c:dLbl>
              <c:idx val="0"/>
              <c:layout>
                <c:manualLayout>
                  <c:x val="1.455666446932952E-2"/>
                  <c:y val="-4.0081172881151886E-2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/>
                      <a:t>Лесо-заготовительная промышленность</a:t>
                    </a:r>
                    <a:r>
                      <a:rPr lang="ru-RU"/>
                      <a:t>
9%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94809531963997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/>
                      <a:t>Дерево-обрабатывающая промышленность</a:t>
                    </a:r>
                    <a:r>
                      <a:rPr lang="ru-RU"/>
                      <a:t>
34%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7130974619657279E-2"/>
                  <c:y val="-0.49270688354683695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Целлюлозно-бумажная промышленность</a:t>
                    </a:r>
                    <a:r>
                      <a:rPr lang="ru-RU"/>
                      <a:t>
57%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Лесозаготовительная промышленность</c:v>
                </c:pt>
                <c:pt idx="1">
                  <c:v>Деревообрабатывающая промышленность</c:v>
                </c:pt>
                <c:pt idx="2">
                  <c:v>Целлюлозно-бумажная промышленность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34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9A18-C7DC-423D-9A40-6FE1AD2A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8564</Words>
  <Characters>48821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/>
  <LinksUpToDate>false</LinksUpToDate>
  <CharactersWithSpaces>57271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creator>Глезман</dc:creator>
  <cp:lastModifiedBy>ФСС</cp:lastModifiedBy>
  <cp:revision>17</cp:revision>
  <cp:lastPrinted>2012-01-20T05:38:00Z</cp:lastPrinted>
  <dcterms:created xsi:type="dcterms:W3CDTF">2012-01-11T08:52:00Z</dcterms:created>
  <dcterms:modified xsi:type="dcterms:W3CDTF">2012-01-23T05:37:00Z</dcterms:modified>
</cp:coreProperties>
</file>